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C2" w:rsidRPr="00C840A3" w:rsidRDefault="00306FC2" w:rsidP="00306FC2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Ленинградской области </w:t>
      </w:r>
    </w:p>
    <w:p w:rsidR="00306FC2" w:rsidRPr="00C840A3" w:rsidRDefault="00306FC2" w:rsidP="00306FC2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306FC2" w:rsidRPr="00C840A3" w:rsidRDefault="00306FC2" w:rsidP="00306FC2">
      <w:pPr>
        <w:spacing w:after="0" w:line="240" w:lineRule="auto"/>
        <w:ind w:right="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306FC2" w:rsidRPr="00C840A3" w:rsidRDefault="00306FC2" w:rsidP="00306FC2">
      <w:pPr>
        <w:spacing w:after="0" w:line="240" w:lineRule="auto"/>
        <w:ind w:right="42"/>
        <w:jc w:val="right"/>
        <w:rPr>
          <w:rFonts w:ascii="Times New Roman" w:hAnsi="Times New Roman" w:cs="Times New Roman"/>
          <w:sz w:val="24"/>
          <w:szCs w:val="24"/>
        </w:rPr>
      </w:pPr>
      <w:r w:rsidRPr="00C840A3">
        <w:rPr>
          <w:rFonts w:ascii="Times New Roman" w:hAnsi="Times New Roman" w:cs="Times New Roman"/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306FC2" w:rsidRPr="00C840A3" w:rsidRDefault="00306FC2" w:rsidP="00306FC2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>РАССМОТРЕНО:                                                                                                                           УТВЕРЖДЕНО:</w:t>
      </w:r>
    </w:p>
    <w:p w:rsidR="00306FC2" w:rsidRPr="00C840A3" w:rsidRDefault="00306FC2" w:rsidP="00306FC2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306FC2" w:rsidRPr="00C840A3" w:rsidRDefault="00306FC2" w:rsidP="00306FC2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sz w:val="24"/>
          <w:szCs w:val="24"/>
        </w:rPr>
        <w:t>№1 от 28.08.2023                                                                                                                                                             №24/17 от 01.09.2023</w:t>
      </w:r>
    </w:p>
    <w:p w:rsidR="00306FC2" w:rsidRPr="00C840A3" w:rsidRDefault="00306FC2" w:rsidP="00306FC2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306FC2" w:rsidRPr="00C840A3" w:rsidRDefault="00306FC2" w:rsidP="00306FC2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306FC2" w:rsidRPr="00C840A3" w:rsidRDefault="00306FC2" w:rsidP="00306FC2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306FC2" w:rsidRPr="00C840A3" w:rsidRDefault="00306FC2" w:rsidP="00306FC2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306FC2" w:rsidRPr="00C840A3" w:rsidRDefault="00306FC2" w:rsidP="00306FC2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306FC2" w:rsidRPr="00C840A3" w:rsidRDefault="00306FC2" w:rsidP="00306FC2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306FC2" w:rsidRPr="00C840A3" w:rsidRDefault="00306FC2" w:rsidP="00306FC2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306FC2" w:rsidRPr="00C840A3" w:rsidRDefault="00306FC2" w:rsidP="00306FC2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40A3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306FC2" w:rsidRPr="00C840A3" w:rsidRDefault="00306FC2" w:rsidP="00306FC2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FC2" w:rsidRPr="00C840A3" w:rsidRDefault="00306FC2" w:rsidP="00306FC2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FC2" w:rsidRPr="00C840A3" w:rsidRDefault="00306FC2" w:rsidP="00306FC2">
      <w:pPr>
        <w:spacing w:after="0" w:line="240" w:lineRule="auto"/>
        <w:ind w:right="91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40A3">
        <w:rPr>
          <w:rFonts w:ascii="Times New Roman" w:hAnsi="Times New Roman" w:cs="Times New Roman"/>
          <w:b/>
          <w:sz w:val="36"/>
          <w:szCs w:val="36"/>
        </w:rPr>
        <w:t>по внеурочной</w:t>
      </w:r>
      <w:r w:rsidRPr="00C840A3">
        <w:rPr>
          <w:rFonts w:ascii="Times New Roman" w:hAnsi="Times New Roman" w:cs="Times New Roman"/>
          <w:b/>
          <w:spacing w:val="-4"/>
          <w:sz w:val="36"/>
          <w:szCs w:val="36"/>
        </w:rPr>
        <w:t xml:space="preserve"> </w:t>
      </w:r>
      <w:r w:rsidRPr="00C840A3">
        <w:rPr>
          <w:rFonts w:ascii="Times New Roman" w:hAnsi="Times New Roman" w:cs="Times New Roman"/>
          <w:b/>
          <w:sz w:val="36"/>
          <w:szCs w:val="36"/>
        </w:rPr>
        <w:t>деятельности</w:t>
      </w:r>
      <w:r w:rsidR="00860C29">
        <w:rPr>
          <w:rFonts w:ascii="Times New Roman" w:hAnsi="Times New Roman" w:cs="Times New Roman"/>
          <w:b/>
          <w:sz w:val="36"/>
          <w:szCs w:val="36"/>
        </w:rPr>
        <w:t>:</w:t>
      </w:r>
      <w:bookmarkStart w:id="0" w:name="_GoBack"/>
      <w:bookmarkEnd w:id="0"/>
    </w:p>
    <w:p w:rsidR="00306FC2" w:rsidRPr="00C840A3" w:rsidRDefault="00306FC2" w:rsidP="00306FC2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40A3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Спортивные игры</w:t>
      </w:r>
      <w:r w:rsidRPr="00C840A3">
        <w:rPr>
          <w:rFonts w:ascii="Times New Roman" w:hAnsi="Times New Roman" w:cs="Times New Roman"/>
          <w:b/>
          <w:sz w:val="36"/>
          <w:szCs w:val="36"/>
        </w:rPr>
        <w:t>»</w:t>
      </w:r>
    </w:p>
    <w:p w:rsidR="00306FC2" w:rsidRPr="00C840A3" w:rsidRDefault="00306FC2" w:rsidP="00306FC2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40A3">
        <w:rPr>
          <w:rFonts w:ascii="Times New Roman" w:hAnsi="Times New Roman" w:cs="Times New Roman"/>
          <w:b/>
          <w:sz w:val="36"/>
          <w:szCs w:val="36"/>
        </w:rPr>
        <w:t xml:space="preserve">для обучающихся </w:t>
      </w:r>
      <w:r>
        <w:rPr>
          <w:rFonts w:ascii="Times New Roman" w:hAnsi="Times New Roman" w:cs="Times New Roman"/>
          <w:b/>
          <w:sz w:val="36"/>
          <w:szCs w:val="36"/>
        </w:rPr>
        <w:t>5 – 9</w:t>
      </w:r>
      <w:r w:rsidRPr="00C840A3">
        <w:rPr>
          <w:rFonts w:ascii="Times New Roman" w:hAnsi="Times New Roman" w:cs="Times New Roman"/>
          <w:b/>
          <w:sz w:val="36"/>
          <w:szCs w:val="36"/>
        </w:rPr>
        <w:t xml:space="preserve"> классов</w:t>
      </w:r>
    </w:p>
    <w:p w:rsidR="00306FC2" w:rsidRPr="00C840A3" w:rsidRDefault="00306FC2" w:rsidP="00306FC2">
      <w:pPr>
        <w:rPr>
          <w:rFonts w:ascii="Times New Roman" w:hAnsi="Times New Roman" w:cs="Times New Roman"/>
        </w:rPr>
      </w:pPr>
    </w:p>
    <w:p w:rsidR="00306FC2" w:rsidRPr="00C840A3" w:rsidRDefault="00306FC2" w:rsidP="00306FC2">
      <w:pPr>
        <w:rPr>
          <w:rFonts w:ascii="Times New Roman" w:hAnsi="Times New Roman" w:cs="Times New Roman"/>
        </w:rPr>
      </w:pPr>
    </w:p>
    <w:p w:rsidR="00306FC2" w:rsidRPr="00C840A3" w:rsidRDefault="00306FC2" w:rsidP="00306FC2">
      <w:pPr>
        <w:rPr>
          <w:rFonts w:ascii="Times New Roman" w:hAnsi="Times New Roman" w:cs="Times New Roman"/>
        </w:rPr>
      </w:pPr>
    </w:p>
    <w:p w:rsidR="00306FC2" w:rsidRPr="00C840A3" w:rsidRDefault="00306FC2" w:rsidP="00306FC2">
      <w:pPr>
        <w:rPr>
          <w:rFonts w:ascii="Times New Roman" w:hAnsi="Times New Roman" w:cs="Times New Roman"/>
        </w:rPr>
      </w:pPr>
    </w:p>
    <w:p w:rsidR="00306FC2" w:rsidRPr="00C840A3" w:rsidRDefault="00306FC2" w:rsidP="00306FC2">
      <w:pPr>
        <w:rPr>
          <w:rFonts w:ascii="Times New Roman" w:hAnsi="Times New Roman" w:cs="Times New Roman"/>
        </w:rPr>
      </w:pPr>
    </w:p>
    <w:p w:rsidR="00306FC2" w:rsidRDefault="00306FC2" w:rsidP="00306FC2">
      <w:pPr>
        <w:rPr>
          <w:rFonts w:ascii="Times New Roman" w:hAnsi="Times New Roman" w:cs="Times New Roman"/>
        </w:rPr>
      </w:pPr>
    </w:p>
    <w:p w:rsidR="00E57C06" w:rsidRPr="00C840A3" w:rsidRDefault="00E57C06" w:rsidP="00306FC2">
      <w:pPr>
        <w:rPr>
          <w:rFonts w:ascii="Times New Roman" w:hAnsi="Times New Roman" w:cs="Times New Roman"/>
        </w:rPr>
      </w:pPr>
    </w:p>
    <w:p w:rsidR="00306FC2" w:rsidRPr="00E57C06" w:rsidRDefault="00306FC2" w:rsidP="00E57C06">
      <w:pPr>
        <w:pStyle w:val="ac"/>
        <w:ind w:left="0" w:right="-172" w:firstLine="533"/>
        <w:jc w:val="center"/>
        <w:rPr>
          <w:b/>
          <w:spacing w:val="26"/>
        </w:rPr>
      </w:pPr>
      <w:r w:rsidRPr="00E57C06">
        <w:rPr>
          <w:b/>
        </w:rPr>
        <w:lastRenderedPageBreak/>
        <w:t>Нормативно-правовая</w:t>
      </w:r>
      <w:r w:rsidRPr="00E57C06">
        <w:rPr>
          <w:b/>
          <w:spacing w:val="26"/>
        </w:rPr>
        <w:t xml:space="preserve"> </w:t>
      </w:r>
      <w:r w:rsidRPr="00E57C06">
        <w:rPr>
          <w:b/>
        </w:rPr>
        <w:t>база</w:t>
      </w:r>
    </w:p>
    <w:p w:rsidR="00306FC2" w:rsidRPr="00724013" w:rsidRDefault="00306FC2" w:rsidP="00306FC2">
      <w:pPr>
        <w:pStyle w:val="ac"/>
        <w:ind w:left="0" w:right="-172" w:firstLine="533"/>
      </w:pPr>
    </w:p>
    <w:p w:rsidR="00306FC2" w:rsidRPr="00724013" w:rsidRDefault="00306FC2" w:rsidP="00306FC2">
      <w:pPr>
        <w:pStyle w:val="ac"/>
        <w:ind w:left="0" w:right="-172" w:firstLine="533"/>
      </w:pPr>
      <w:r w:rsidRPr="00724013">
        <w:t>1. 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306FC2" w:rsidRPr="00724013" w:rsidRDefault="00306FC2" w:rsidP="00306FC2">
      <w:pPr>
        <w:pStyle w:val="ac"/>
        <w:ind w:left="0" w:right="-172" w:firstLine="533"/>
      </w:pPr>
      <w:r w:rsidRPr="00724013">
        <w:t>2. 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306FC2" w:rsidRPr="00724013" w:rsidRDefault="00306FC2" w:rsidP="00306FC2">
      <w:pPr>
        <w:pStyle w:val="ac"/>
        <w:ind w:left="0" w:right="-172" w:firstLine="533"/>
      </w:pPr>
      <w:r w:rsidRPr="00724013">
        <w:t>3. Приказ Министерства просвещения Российской Федерации от 24 ноября 2022 г. №</w:t>
      </w:r>
      <w:r w:rsidRPr="00724013">
        <w:rPr>
          <w:spacing w:val="40"/>
        </w:rPr>
        <w:t xml:space="preserve"> </w:t>
      </w:r>
      <w:r w:rsidRPr="00724013"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306FC2" w:rsidRPr="00724013" w:rsidRDefault="00306FC2" w:rsidP="00306FC2">
      <w:pPr>
        <w:pStyle w:val="ac"/>
        <w:ind w:left="0" w:right="-172" w:firstLine="533"/>
      </w:pPr>
      <w:r w:rsidRPr="00724013">
        <w:t>4. Приказ Министерства просвещения Российской Федерации от 24 ноября 2022 г. №</w:t>
      </w:r>
      <w:r w:rsidRPr="00724013">
        <w:rPr>
          <w:spacing w:val="80"/>
        </w:rPr>
        <w:t xml:space="preserve"> </w:t>
      </w:r>
      <w:r w:rsidRPr="00724013"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306FC2" w:rsidRPr="00724013" w:rsidRDefault="00306FC2" w:rsidP="00306FC2">
      <w:pPr>
        <w:pStyle w:val="ac"/>
        <w:ind w:left="0" w:right="-172" w:firstLine="533"/>
      </w:pPr>
      <w:r w:rsidRPr="00724013">
        <w:t>5. Приказ Министерства просвещения Российской Федерации от 24 ноября 2022 г. №</w:t>
      </w:r>
      <w:r w:rsidRPr="00724013">
        <w:rPr>
          <w:spacing w:val="80"/>
        </w:rPr>
        <w:t xml:space="preserve"> </w:t>
      </w:r>
      <w:r w:rsidRPr="00724013">
        <w:t>1026 «Об утверждении федеральной адаптированной образовательной программы основного общего образования для обучающихся  с умственной отсталостью (интеллектуальными нарушениями)».</w:t>
      </w:r>
    </w:p>
    <w:p w:rsidR="00306FC2" w:rsidRPr="00724013" w:rsidRDefault="00306FC2" w:rsidP="00306FC2">
      <w:pPr>
        <w:pStyle w:val="ac"/>
        <w:ind w:left="0" w:right="-172" w:firstLine="533"/>
      </w:pPr>
      <w:r w:rsidRPr="00724013">
        <w:t>6. Приказ</w:t>
      </w:r>
      <w:r w:rsidRPr="00724013">
        <w:rPr>
          <w:spacing w:val="-4"/>
        </w:rPr>
        <w:t xml:space="preserve"> </w:t>
      </w:r>
      <w:r w:rsidRPr="00724013">
        <w:t>Министерства</w:t>
      </w:r>
      <w:r w:rsidRPr="00724013">
        <w:rPr>
          <w:spacing w:val="40"/>
        </w:rPr>
        <w:t xml:space="preserve"> </w:t>
      </w:r>
      <w:r w:rsidRPr="00724013">
        <w:t>просвещения</w:t>
      </w:r>
      <w:r w:rsidRPr="00724013">
        <w:rPr>
          <w:spacing w:val="40"/>
        </w:rPr>
        <w:t xml:space="preserve"> </w:t>
      </w:r>
      <w:r w:rsidRPr="00724013">
        <w:t>Российской</w:t>
      </w:r>
      <w:r w:rsidRPr="00724013">
        <w:rPr>
          <w:spacing w:val="40"/>
        </w:rPr>
        <w:t xml:space="preserve"> </w:t>
      </w:r>
      <w:r w:rsidRPr="00724013">
        <w:t>Федерации</w:t>
      </w:r>
      <w:r w:rsidRPr="00724013">
        <w:rPr>
          <w:spacing w:val="-1"/>
        </w:rPr>
        <w:t xml:space="preserve"> </w:t>
      </w:r>
      <w:r w:rsidRPr="00724013">
        <w:t>от</w:t>
      </w:r>
      <w:r w:rsidRPr="00724013">
        <w:rPr>
          <w:spacing w:val="-5"/>
        </w:rPr>
        <w:t xml:space="preserve"> </w:t>
      </w:r>
      <w:r w:rsidRPr="00724013">
        <w:t>22.03.2021</w:t>
      </w:r>
      <w:r w:rsidRPr="00724013">
        <w:rPr>
          <w:spacing w:val="-5"/>
        </w:rPr>
        <w:t xml:space="preserve"> </w:t>
      </w:r>
      <w:r w:rsidRPr="00724013">
        <w:t>№</w:t>
      </w:r>
      <w:r w:rsidRPr="00724013">
        <w:rPr>
          <w:spacing w:val="-6"/>
        </w:rPr>
        <w:t xml:space="preserve"> </w:t>
      </w:r>
      <w:r w:rsidRPr="00724013">
        <w:t>115</w:t>
      </w:r>
      <w:r w:rsidRPr="00724013">
        <w:rPr>
          <w:spacing w:val="-3"/>
        </w:rPr>
        <w:t xml:space="preserve"> </w:t>
      </w:r>
      <w:r w:rsidRPr="00724013"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306FC2" w:rsidRPr="00724013" w:rsidRDefault="00306FC2" w:rsidP="00306FC2">
      <w:pPr>
        <w:pStyle w:val="ac"/>
        <w:ind w:left="0" w:right="-172" w:firstLine="533"/>
      </w:pPr>
      <w:r w:rsidRPr="00724013">
        <w:t xml:space="preserve">7. </w:t>
      </w:r>
      <w:proofErr w:type="gramStart"/>
      <w:r w:rsidRPr="00724013">
        <w:t xml:space="preserve">Постановление Главного государственного санитарного врача РФ от 28 сентября 2020 года N 28 </w:t>
      </w:r>
      <w:hyperlink r:id="rId8" w:anchor="6580IP" w:history="1">
        <w:r w:rsidRPr="00724013">
          <w:rPr>
            <w:rStyle w:val="a7"/>
            <w:color w:val="auto"/>
          </w:rPr>
          <w:t>СП 2.4.3648-20 "Санитарно-эпидемиологические требования к организациям</w:t>
        </w:r>
      </w:hyperlink>
      <w:r w:rsidRPr="00724013">
        <w:t xml:space="preserve"> </w:t>
      </w:r>
      <w:hyperlink r:id="rId9" w:anchor="6580IP" w:history="1">
        <w:r w:rsidRPr="00724013">
          <w:rPr>
            <w:rStyle w:val="a7"/>
            <w:color w:val="auto"/>
          </w:rPr>
          <w:t>воспитания и обучения, отдыха и оздоровления детей и молодежи",</w:t>
        </w:r>
      </w:hyperlink>
      <w:r w:rsidRPr="00724013">
        <w:t xml:space="preserve"> </w:t>
      </w:r>
      <w:hyperlink r:id="rId10" w:anchor="6560IO" w:history="1">
        <w:r w:rsidRPr="00724013">
          <w:rPr>
            <w:rStyle w:val="a7"/>
            <w:color w:val="auto"/>
          </w:rPr>
          <w:t>СанПиН 1.2.3685-21</w:t>
        </w:r>
      </w:hyperlink>
      <w:r w:rsidRPr="00724013">
        <w:t xml:space="preserve"> </w:t>
      </w:r>
      <w:hyperlink r:id="rId11" w:anchor="6560IO" w:history="1">
        <w:r w:rsidRPr="00724013">
          <w:rPr>
            <w:rStyle w:val="a7"/>
            <w:color w:val="auto"/>
          </w:rPr>
          <w:t>"Гигиенические нормативы и требования к обеспечению безопасности и (или) безвредности</w:t>
        </w:r>
      </w:hyperlink>
      <w:r w:rsidRPr="00724013">
        <w:t xml:space="preserve"> </w:t>
      </w:r>
      <w:hyperlink r:id="rId12" w:anchor="6560IO" w:history="1">
        <w:r w:rsidRPr="00724013">
          <w:rPr>
            <w:rStyle w:val="a7"/>
            <w:color w:val="auto"/>
          </w:rPr>
          <w:t>для человека факторов среды обитания"</w:t>
        </w:r>
      </w:hyperlink>
      <w:r w:rsidRPr="00724013">
        <w:t xml:space="preserve"> от 28.01.2021 N 2.</w:t>
      </w:r>
      <w:proofErr w:type="gramEnd"/>
    </w:p>
    <w:p w:rsidR="00306FC2" w:rsidRPr="00724013" w:rsidRDefault="00306FC2" w:rsidP="00306FC2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after="0" w:line="240" w:lineRule="auto"/>
        <w:ind w:right="-172" w:firstLine="533"/>
        <w:rPr>
          <w:rFonts w:ascii="Times New Roman" w:hAnsi="Times New Roman" w:cs="Times New Roman"/>
          <w:sz w:val="24"/>
          <w:szCs w:val="24"/>
        </w:rPr>
      </w:pPr>
      <w:r w:rsidRPr="00724013">
        <w:rPr>
          <w:rFonts w:ascii="Times New Roman" w:hAnsi="Times New Roman" w:cs="Times New Roman"/>
          <w:sz w:val="24"/>
          <w:szCs w:val="24"/>
        </w:rPr>
        <w:t>8. Приказ Министерства просвещения Российской Федерации «Об утверждении федерального перечня учебников, рекомендуемых к</w:t>
      </w:r>
      <w:r w:rsidRPr="007240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24013">
        <w:rPr>
          <w:rFonts w:ascii="Times New Roman" w:hAnsi="Times New Roman" w:cs="Times New Roman"/>
          <w:sz w:val="24"/>
          <w:szCs w:val="24"/>
        </w:rPr>
        <w:t>использовании при реализации имеющих государственную</w:t>
      </w:r>
      <w:r w:rsidRPr="00724013">
        <w:rPr>
          <w:rFonts w:ascii="Times New Roman" w:hAnsi="Times New Roman" w:cs="Times New Roman"/>
          <w:spacing w:val="-58"/>
          <w:sz w:val="24"/>
          <w:szCs w:val="24"/>
        </w:rPr>
        <w:t xml:space="preserve">    </w:t>
      </w:r>
      <w:r w:rsidRPr="00724013">
        <w:rPr>
          <w:rFonts w:ascii="Times New Roman" w:hAnsi="Times New Roman" w:cs="Times New Roman"/>
          <w:sz w:val="24"/>
          <w:szCs w:val="24"/>
        </w:rPr>
        <w:t>аккредитацию</w:t>
      </w:r>
      <w:r w:rsidRPr="007240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24013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7240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24013">
        <w:rPr>
          <w:rFonts w:ascii="Times New Roman" w:hAnsi="Times New Roman" w:cs="Times New Roman"/>
          <w:sz w:val="24"/>
          <w:szCs w:val="24"/>
        </w:rPr>
        <w:t>программ</w:t>
      </w:r>
      <w:r w:rsidRPr="007240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24013">
        <w:rPr>
          <w:rFonts w:ascii="Times New Roman" w:hAnsi="Times New Roman" w:cs="Times New Roman"/>
          <w:sz w:val="24"/>
          <w:szCs w:val="24"/>
        </w:rPr>
        <w:t>начального</w:t>
      </w:r>
      <w:r w:rsidRPr="007240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24013">
        <w:rPr>
          <w:rFonts w:ascii="Times New Roman" w:hAnsi="Times New Roman" w:cs="Times New Roman"/>
          <w:sz w:val="24"/>
          <w:szCs w:val="24"/>
        </w:rPr>
        <w:t>общего, основного</w:t>
      </w:r>
      <w:r w:rsidRPr="007240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24013">
        <w:rPr>
          <w:rFonts w:ascii="Times New Roman" w:hAnsi="Times New Roman" w:cs="Times New Roman"/>
          <w:sz w:val="24"/>
          <w:szCs w:val="24"/>
        </w:rPr>
        <w:t>общего,</w:t>
      </w:r>
      <w:r w:rsidRPr="0072401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24013">
        <w:rPr>
          <w:rFonts w:ascii="Times New Roman" w:hAnsi="Times New Roman" w:cs="Times New Roman"/>
          <w:sz w:val="24"/>
          <w:szCs w:val="24"/>
        </w:rPr>
        <w:t>среднего</w:t>
      </w:r>
      <w:r w:rsidRPr="0072401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24013">
        <w:rPr>
          <w:rFonts w:ascii="Times New Roman" w:hAnsi="Times New Roman" w:cs="Times New Roman"/>
          <w:sz w:val="24"/>
          <w:szCs w:val="24"/>
        </w:rPr>
        <w:t>общего</w:t>
      </w:r>
      <w:r w:rsidRPr="0072401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24013">
        <w:rPr>
          <w:rFonts w:ascii="Times New Roman" w:hAnsi="Times New Roman" w:cs="Times New Roman"/>
          <w:sz w:val="24"/>
          <w:szCs w:val="24"/>
        </w:rPr>
        <w:t>образования» от 21 сентября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013">
        <w:rPr>
          <w:rFonts w:ascii="Times New Roman" w:hAnsi="Times New Roman" w:cs="Times New Roman"/>
          <w:sz w:val="24"/>
          <w:szCs w:val="24"/>
        </w:rPr>
        <w:t>№858.</w:t>
      </w:r>
    </w:p>
    <w:p w:rsidR="00306FC2" w:rsidRPr="00724013" w:rsidRDefault="00306FC2" w:rsidP="00306FC2">
      <w:pPr>
        <w:pStyle w:val="ac"/>
        <w:ind w:left="0" w:right="-172" w:firstLine="533"/>
        <w:rPr>
          <w:spacing w:val="-2"/>
        </w:rPr>
      </w:pPr>
      <w:r w:rsidRPr="00724013">
        <w:t>9. Устав,</w:t>
      </w:r>
      <w:r w:rsidRPr="00724013">
        <w:rPr>
          <w:spacing w:val="-6"/>
        </w:rPr>
        <w:t xml:space="preserve"> </w:t>
      </w:r>
      <w:r w:rsidRPr="00724013">
        <w:t>лицензия</w:t>
      </w:r>
      <w:r w:rsidRPr="00724013">
        <w:rPr>
          <w:spacing w:val="-4"/>
        </w:rPr>
        <w:t xml:space="preserve"> </w:t>
      </w:r>
      <w:r w:rsidRPr="00724013">
        <w:t>ГБОУ</w:t>
      </w:r>
      <w:r w:rsidRPr="00724013">
        <w:rPr>
          <w:spacing w:val="-3"/>
        </w:rPr>
        <w:t xml:space="preserve"> </w:t>
      </w:r>
      <w:r w:rsidRPr="00724013">
        <w:t>ЛО «Никольская школа-</w:t>
      </w:r>
      <w:r w:rsidRPr="00724013">
        <w:rPr>
          <w:spacing w:val="-2"/>
        </w:rPr>
        <w:t>интернат».</w:t>
      </w:r>
    </w:p>
    <w:p w:rsidR="00BC6702" w:rsidRDefault="00BC6702"/>
    <w:p w:rsidR="00306FC2" w:rsidRDefault="00306FC2"/>
    <w:p w:rsidR="00306FC2" w:rsidRDefault="00306FC2"/>
    <w:p w:rsidR="00306FC2" w:rsidRDefault="00306FC2"/>
    <w:p w:rsidR="00306FC2" w:rsidRDefault="00306FC2"/>
    <w:p w:rsidR="00306FC2" w:rsidRDefault="00306FC2"/>
    <w:p w:rsidR="00306FC2" w:rsidRDefault="00306FC2"/>
    <w:p w:rsidR="00E57C06" w:rsidRDefault="00E57C06"/>
    <w:p w:rsidR="00306FC2" w:rsidRPr="00E57C06" w:rsidRDefault="00E57C06" w:rsidP="00E57C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записка.</w:t>
      </w:r>
      <w:r w:rsidR="00306FC2" w:rsidRPr="00B60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</w:t>
      </w:r>
    </w:p>
    <w:p w:rsidR="00306FC2" w:rsidRPr="00B60841" w:rsidRDefault="00306FC2" w:rsidP="00E57C06">
      <w:pPr>
        <w:shd w:val="clear" w:color="auto" w:fill="FFFFFF"/>
        <w:tabs>
          <w:tab w:val="left" w:pos="567"/>
        </w:tabs>
        <w:spacing w:after="0" w:line="240" w:lineRule="auto"/>
        <w:ind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разработана для реализации в специальной (коррекционной) общеобразовательной школе VIII вида. Темы и разделы выбраны с учетом имеющейся материальной базы и местных климатических условий. Программа  </w:t>
      </w:r>
      <w:proofErr w:type="spellStart"/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расчитана</w:t>
      </w:r>
      <w:proofErr w:type="spellEnd"/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учащихся 11-15 лет</w:t>
      </w:r>
      <w:r w:rsidRPr="00B6084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Программа включает в себя: волейбол, баскетбол, пионербол, футбол, подвижные игры.</w:t>
      </w: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занятиях, выполнение учащимися контрольных нормативов, участие во </w:t>
      </w:r>
      <w:proofErr w:type="spellStart"/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внутришкольных</w:t>
      </w:r>
      <w:proofErr w:type="spellEnd"/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городских, областных, соревнованиях. </w:t>
      </w:r>
    </w:p>
    <w:p w:rsidR="00306FC2" w:rsidRPr="00B60841" w:rsidRDefault="00306FC2" w:rsidP="00E57C06">
      <w:pPr>
        <w:shd w:val="clear" w:color="auto" w:fill="FFFFFF"/>
        <w:tabs>
          <w:tab w:val="left" w:pos="567"/>
        </w:tabs>
        <w:spacing w:after="0" w:line="240" w:lineRule="auto"/>
        <w:ind w:right="-425"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Программа рас</w:t>
      </w:r>
      <w:proofErr w:type="gramStart"/>
      <w:r w:rsidRPr="00B60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c</w:t>
      </w:r>
      <w:proofErr w:type="gramEnd"/>
      <w:r w:rsidRPr="00B60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читана на 34часа – 1 час в неделю.</w:t>
      </w:r>
    </w:p>
    <w:p w:rsidR="00306FC2" w:rsidRPr="00B60841" w:rsidRDefault="00306FC2" w:rsidP="00E57C06">
      <w:pPr>
        <w:shd w:val="clear" w:color="auto" w:fill="FFFFFF"/>
        <w:tabs>
          <w:tab w:val="left" w:pos="567"/>
        </w:tabs>
        <w:spacing w:after="0" w:line="240" w:lineRule="auto"/>
        <w:ind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секции предусматривает: содействие гармоничному физическому развитию, всесторонней физической подготовке и укреплению здоровья учащихся; привитие потребности к систематическим занятиям физическими упражнениями.</w:t>
      </w:r>
    </w:p>
    <w:p w:rsidR="00306FC2" w:rsidRPr="00B60841" w:rsidRDefault="00306FC2" w:rsidP="00E57C06">
      <w:pPr>
        <w:shd w:val="clear" w:color="auto" w:fill="FFFFFF"/>
        <w:tabs>
          <w:tab w:val="left" w:pos="567"/>
        </w:tabs>
        <w:spacing w:after="0" w:line="240" w:lineRule="auto"/>
        <w:ind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учащихся посещающих занятия первый год ставятся частные задачи: укрепление здоровья и содействие правильному физическому развитию и разносторонней физической подготовленности; укрепление опорно-двигательного аппарата, развитие быстроты, гибкости, ловкости; обучение технике стоек и перемещений, привитие стойкого интереса к занятиям физической культурой, закаливание организма.     </w:t>
      </w:r>
    </w:p>
    <w:p w:rsidR="00306FC2" w:rsidRPr="00B60841" w:rsidRDefault="00306FC2" w:rsidP="00E57C06">
      <w:pPr>
        <w:shd w:val="clear" w:color="auto" w:fill="FFFFFF"/>
        <w:tabs>
          <w:tab w:val="left" w:pos="567"/>
        </w:tabs>
        <w:spacing w:after="0" w:line="240" w:lineRule="auto"/>
        <w:ind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совершенствование всех функций организма, укрепление   </w:t>
      </w:r>
      <w:proofErr w:type="gramStart"/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нервной</w:t>
      </w:r>
      <w:proofErr w:type="gramEnd"/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сердечно-сосудистой, дыхательных систем, опорно-двигательного аппарата. Повышение сопротивляемости организма человека неблагоприятным влияниям внешней среды.</w:t>
      </w:r>
    </w:p>
    <w:p w:rsidR="00306FC2" w:rsidRPr="00B60841" w:rsidRDefault="00306FC2" w:rsidP="00E57C06">
      <w:pPr>
        <w:shd w:val="clear" w:color="auto" w:fill="FFFFFF"/>
        <w:tabs>
          <w:tab w:val="left" w:pos="567"/>
        </w:tabs>
        <w:spacing w:after="0" w:line="240" w:lineRule="auto"/>
        <w:ind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06FC2" w:rsidRPr="00B60841" w:rsidRDefault="00306FC2" w:rsidP="00E57C0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здоровья, закаливание организма, содействие     правильному физическому развитию.</w:t>
      </w:r>
    </w:p>
    <w:p w:rsidR="00306FC2" w:rsidRPr="00B60841" w:rsidRDefault="00306FC2" w:rsidP="00E57C0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жизненно-важным двигательным навыкам и   умениям.</w:t>
      </w:r>
    </w:p>
    <w:p w:rsidR="009E0BD0" w:rsidRDefault="00306FC2" w:rsidP="00E57C0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привычки к систематическим самостоятельным занятиям физической культурой и спортом и привитие необходимых гигиенических навыков и умений.      </w:t>
      </w:r>
    </w:p>
    <w:p w:rsidR="009E0BD0" w:rsidRPr="009E0BD0" w:rsidRDefault="009E0BD0" w:rsidP="00E57C06">
      <w:pPr>
        <w:pStyle w:val="af0"/>
        <w:spacing w:after="0" w:line="240" w:lineRule="auto"/>
        <w:ind w:left="0" w:right="-425"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0BD0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 с указанием форм и видов деятельности.</w:t>
      </w:r>
    </w:p>
    <w:p w:rsidR="009E0BD0" w:rsidRDefault="009E0BD0" w:rsidP="00E57C06">
      <w:pPr>
        <w:tabs>
          <w:tab w:val="left" w:pos="0"/>
        </w:tabs>
        <w:spacing w:after="0" w:line="240" w:lineRule="auto"/>
        <w:ind w:right="-425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E0BD0">
        <w:rPr>
          <w:rFonts w:ascii="Times New Roman" w:hAnsi="Times New Roman" w:cs="Times New Roman"/>
          <w:b/>
          <w:bCs/>
          <w:sz w:val="24"/>
          <w:szCs w:val="24"/>
        </w:rPr>
        <w:t xml:space="preserve">Раздел «Знания о физической культуре»                                                                                                                                                     </w:t>
      </w:r>
    </w:p>
    <w:p w:rsidR="009E0BD0" w:rsidRPr="009E0BD0" w:rsidRDefault="009E0BD0" w:rsidP="00E57C06">
      <w:pPr>
        <w:tabs>
          <w:tab w:val="left" w:pos="0"/>
        </w:tabs>
        <w:spacing w:after="0" w:line="240" w:lineRule="auto"/>
        <w:ind w:right="-425" w:firstLine="567"/>
        <w:rPr>
          <w:rFonts w:ascii="Times New Roman" w:hAnsi="Times New Roman" w:cs="Times New Roman"/>
          <w:sz w:val="24"/>
          <w:szCs w:val="24"/>
        </w:rPr>
      </w:pPr>
      <w:r w:rsidRPr="009E0BD0">
        <w:rPr>
          <w:rFonts w:ascii="Times New Roman" w:hAnsi="Times New Roman" w:cs="Times New Roman"/>
          <w:sz w:val="24"/>
          <w:szCs w:val="24"/>
        </w:rPr>
        <w:t xml:space="preserve">Соответствует основным представлениям о развитии познавательной активности человека и включает в себя такие учебные темы: Краткая характеристика видов спорта (баскетбол, волейбол)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9E0BD0" w:rsidRPr="009E0BD0" w:rsidRDefault="009E0BD0" w:rsidP="00E57C06">
      <w:pPr>
        <w:tabs>
          <w:tab w:val="left" w:pos="0"/>
        </w:tabs>
        <w:spacing w:after="0" w:line="240" w:lineRule="auto"/>
        <w:ind w:right="-425" w:firstLine="567"/>
        <w:rPr>
          <w:rFonts w:ascii="Times New Roman" w:hAnsi="Times New Roman" w:cs="Times New Roman"/>
          <w:sz w:val="24"/>
          <w:szCs w:val="24"/>
        </w:rPr>
      </w:pPr>
      <w:r w:rsidRPr="009E0BD0">
        <w:rPr>
          <w:rFonts w:ascii="Times New Roman" w:hAnsi="Times New Roman" w:cs="Times New Roman"/>
          <w:b/>
          <w:bCs/>
          <w:sz w:val="24"/>
          <w:szCs w:val="24"/>
        </w:rPr>
        <w:t>Раздел «Способы двигательной (физкультурной) деятельности»</w:t>
      </w:r>
      <w:r w:rsidRPr="009E0BD0">
        <w:rPr>
          <w:rFonts w:ascii="Times New Roman" w:hAnsi="Times New Roman" w:cs="Times New Roman"/>
          <w:sz w:val="24"/>
          <w:szCs w:val="24"/>
        </w:rPr>
        <w:t> содержит задания, которые ориентированы на активное включение учащихся в самостоятельные формы занятий физической культурой и соотносится с разделом знания о физической культуре: Подготовка к занятиям физической культуры, Организация досуга средствами физической физкультуры» Самонаблюдение и самоконтроль, Оценка эффективности занятий физкультурно-оздоровительной деятельностью, Оценка техники движений, способы выявления и устранения ошибок в технике выполнения.</w:t>
      </w:r>
    </w:p>
    <w:p w:rsidR="009E0BD0" w:rsidRPr="009E0BD0" w:rsidRDefault="009E0BD0" w:rsidP="00E57C06">
      <w:pPr>
        <w:tabs>
          <w:tab w:val="left" w:pos="0"/>
        </w:tabs>
        <w:spacing w:after="0" w:line="240" w:lineRule="auto"/>
        <w:ind w:right="-425" w:firstLine="567"/>
        <w:rPr>
          <w:rFonts w:ascii="Times New Roman" w:hAnsi="Times New Roman" w:cs="Times New Roman"/>
          <w:sz w:val="24"/>
          <w:szCs w:val="24"/>
        </w:rPr>
      </w:pPr>
      <w:r w:rsidRPr="009E0BD0">
        <w:rPr>
          <w:rFonts w:ascii="Times New Roman" w:hAnsi="Times New Roman" w:cs="Times New Roman"/>
          <w:b/>
          <w:bCs/>
          <w:sz w:val="24"/>
          <w:szCs w:val="24"/>
        </w:rPr>
        <w:t>Раздел «Физическое совершенствование»,</w:t>
      </w:r>
      <w:r w:rsidRPr="009E0BD0">
        <w:rPr>
          <w:rFonts w:ascii="Times New Roman" w:hAnsi="Times New Roman" w:cs="Times New Roman"/>
          <w:sz w:val="24"/>
          <w:szCs w:val="24"/>
        </w:rPr>
        <w:t> учебный материал, ориентирован на гармоничное физическое развитие, всестороннюю физическую подготовку и укрепление здоровья школьников. Этот раздел включает в себя следующие темы: Оздоровительные формы занятий в режиме учебного дня и учебной недели.</w:t>
      </w:r>
    </w:p>
    <w:p w:rsidR="009E0BD0" w:rsidRPr="00E57C06" w:rsidRDefault="009E0BD0" w:rsidP="00E57C06">
      <w:pPr>
        <w:pStyle w:val="af1"/>
        <w:spacing w:after="0" w:line="240" w:lineRule="auto"/>
        <w:ind w:right="-425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E0BD0">
        <w:rPr>
          <w:rFonts w:ascii="Times New Roman" w:hAnsi="Times New Roman" w:cs="Times New Roman"/>
          <w:b/>
          <w:bCs/>
          <w:sz w:val="24"/>
          <w:szCs w:val="24"/>
        </w:rPr>
        <w:t>Формы проведе</w:t>
      </w:r>
      <w:r w:rsidR="00E57C06">
        <w:rPr>
          <w:rFonts w:ascii="Times New Roman" w:hAnsi="Times New Roman" w:cs="Times New Roman"/>
          <w:b/>
          <w:bCs/>
          <w:sz w:val="24"/>
          <w:szCs w:val="24"/>
        </w:rPr>
        <w:t xml:space="preserve">ния занятия и виды деятельности: </w:t>
      </w:r>
      <w:r w:rsidR="00E57C06">
        <w:rPr>
          <w:rFonts w:ascii="Times New Roman" w:hAnsi="Times New Roman" w:cs="Times New Roman"/>
          <w:sz w:val="24"/>
          <w:szCs w:val="24"/>
        </w:rPr>
        <w:t>с</w:t>
      </w:r>
      <w:r w:rsidRPr="009E0BD0">
        <w:rPr>
          <w:rFonts w:ascii="Times New Roman" w:hAnsi="Times New Roman" w:cs="Times New Roman"/>
          <w:sz w:val="24"/>
          <w:szCs w:val="24"/>
        </w:rPr>
        <w:t>портивные игры, беседы</w:t>
      </w:r>
      <w:r>
        <w:rPr>
          <w:rFonts w:ascii="Times New Roman" w:hAnsi="Times New Roman" w:cs="Times New Roman"/>
          <w:sz w:val="24"/>
          <w:szCs w:val="24"/>
        </w:rPr>
        <w:t>, спортивные мероприятия.</w:t>
      </w:r>
    </w:p>
    <w:p w:rsidR="00306FC2" w:rsidRPr="00B60841" w:rsidRDefault="00306FC2" w:rsidP="00E57C06">
      <w:pPr>
        <w:shd w:val="clear" w:color="auto" w:fill="FFFFFF"/>
        <w:tabs>
          <w:tab w:val="left" w:pos="567"/>
        </w:tabs>
        <w:spacing w:after="0" w:line="240" w:lineRule="auto"/>
        <w:ind w:right="-425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Ожидаемый результат.</w:t>
      </w:r>
    </w:p>
    <w:p w:rsidR="00306FC2" w:rsidRPr="00B60841" w:rsidRDefault="00306FC2" w:rsidP="00E57C06">
      <w:pPr>
        <w:shd w:val="clear" w:color="auto" w:fill="FFFFFF"/>
        <w:tabs>
          <w:tab w:val="left" w:pos="567"/>
        </w:tabs>
        <w:spacing w:after="0" w:line="240" w:lineRule="auto"/>
        <w:ind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регулярного посещения занятий учащиеся должны:</w:t>
      </w:r>
    </w:p>
    <w:p w:rsidR="00306FC2" w:rsidRPr="00B60841" w:rsidRDefault="00306FC2" w:rsidP="00E57C06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240" w:lineRule="auto"/>
        <w:ind w:left="0"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уровень своей физической подготовленности;  </w:t>
      </w:r>
    </w:p>
    <w:p w:rsidR="00306FC2" w:rsidRPr="00B60841" w:rsidRDefault="00306FC2" w:rsidP="00E57C06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240" w:lineRule="auto"/>
        <w:ind w:left="0"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уметь технически правильно осуществлять двигательные действия в игре;</w:t>
      </w:r>
    </w:p>
    <w:p w:rsidR="00306FC2" w:rsidRPr="00B60841" w:rsidRDefault="00306FC2" w:rsidP="00E57C06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240" w:lineRule="auto"/>
        <w:ind w:left="0"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их в условиях соревновательной деятельности и организации собственного досуга;</w:t>
      </w:r>
    </w:p>
    <w:p w:rsidR="00306FC2" w:rsidRPr="00B60841" w:rsidRDefault="00306FC2" w:rsidP="00E57C06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240" w:lineRule="auto"/>
        <w:ind w:left="0" w:right="-425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 учащихся  должен сформироваться интерес к постоянным самостоятельным занятиям спортом и дальнейшему самосовершенствованию.</w:t>
      </w:r>
    </w:p>
    <w:p w:rsidR="00DB7F48" w:rsidRPr="00B60841" w:rsidRDefault="00DB7F48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 по внеурочной деятельности «Спортивные игры» - 5 – 6 класс</w:t>
      </w:r>
    </w:p>
    <w:p w:rsidR="00DB7F48" w:rsidRPr="00B60841" w:rsidRDefault="00DB7F48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f"/>
        <w:tblW w:w="178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6980"/>
        <w:gridCol w:w="832"/>
        <w:gridCol w:w="1418"/>
        <w:gridCol w:w="1842"/>
        <w:gridCol w:w="6256"/>
      </w:tblGrid>
      <w:tr w:rsidR="00B60841" w:rsidRPr="00B60841" w:rsidTr="00B60841">
        <w:trPr>
          <w:trHeight w:val="63"/>
        </w:trPr>
        <w:tc>
          <w:tcPr>
            <w:tcW w:w="534" w:type="dxa"/>
            <w:vAlign w:val="center"/>
          </w:tcPr>
          <w:p w:rsidR="00B60841" w:rsidRPr="00B60841" w:rsidRDefault="00B60841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80" w:type="dxa"/>
            <w:vAlign w:val="center"/>
          </w:tcPr>
          <w:p w:rsidR="00B60841" w:rsidRPr="00B60841" w:rsidRDefault="00B60841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и тема занятия</w:t>
            </w:r>
          </w:p>
        </w:tc>
        <w:tc>
          <w:tcPr>
            <w:tcW w:w="832" w:type="dxa"/>
            <w:vAlign w:val="center"/>
          </w:tcPr>
          <w:p w:rsidR="00B60841" w:rsidRPr="00B60841" w:rsidRDefault="00B60841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vAlign w:val="center"/>
          </w:tcPr>
          <w:p w:rsidR="00B60841" w:rsidRPr="00B60841" w:rsidRDefault="00B60841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842" w:type="dxa"/>
            <w:vAlign w:val="center"/>
          </w:tcPr>
          <w:p w:rsidR="00B60841" w:rsidRPr="00B60841" w:rsidRDefault="00B60841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6256" w:type="dxa"/>
            <w:vAlign w:val="center"/>
          </w:tcPr>
          <w:p w:rsidR="00B60841" w:rsidRPr="00B60841" w:rsidRDefault="00B60841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УУД (познавательные, регулятивные, коммуникативные, личностные)</w:t>
            </w: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vAlign w:val="center"/>
          </w:tcPr>
          <w:p w:rsidR="00DB7F48" w:rsidRPr="00B60841" w:rsidRDefault="00DB7F48" w:rsidP="00BA0416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Футбол – 8 ч.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57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8" w:rsidRPr="00B60841" w:rsidRDefault="00DB7F48" w:rsidP="005744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Секундомер, свисток, футбольные мячи, баскетбольные мячи,  волейбольные мячи,</w:t>
            </w:r>
          </w:p>
          <w:p w:rsidR="00DB7F48" w:rsidRPr="00B60841" w:rsidRDefault="00DB7F48" w:rsidP="0057448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набивные мячи.</w:t>
            </w:r>
          </w:p>
        </w:tc>
        <w:tc>
          <w:tcPr>
            <w:tcW w:w="6256" w:type="dxa"/>
            <w:vMerge w:val="restart"/>
            <w:tcBorders>
              <w:left w:val="single" w:sz="4" w:space="0" w:color="auto"/>
            </w:tcBorders>
            <w:vAlign w:val="center"/>
          </w:tcPr>
          <w:p w:rsidR="00DB7F48" w:rsidRPr="00B60841" w:rsidRDefault="00DB7F48" w:rsidP="0057448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  <w:r w:rsidRPr="00B60841">
              <w:rPr>
                <w:b/>
                <w:sz w:val="24"/>
                <w:szCs w:val="24"/>
              </w:rPr>
              <w:t>Познавательные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Осмысление, объяснение своего двигательного опыта.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iCs/>
                <w:color w:val="000000"/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 xml:space="preserve">Осознание важности освоения универсальных </w:t>
            </w:r>
            <w:r w:rsidRPr="00B60841">
              <w:rPr>
                <w:iCs/>
                <w:color w:val="000000"/>
                <w:sz w:val="24"/>
                <w:szCs w:val="24"/>
              </w:rPr>
              <w:t>умений связанных с выполнением упражнений.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iCs/>
                <w:color w:val="000000"/>
                <w:sz w:val="24"/>
                <w:szCs w:val="24"/>
              </w:rPr>
            </w:pPr>
            <w:r w:rsidRPr="00B60841">
              <w:rPr>
                <w:iCs/>
                <w:color w:val="000000"/>
                <w:sz w:val="24"/>
                <w:szCs w:val="24"/>
              </w:rPr>
              <w:t>Осмысление техники выполнения разучиваемых заданий и упражнений.</w:t>
            </w:r>
          </w:p>
          <w:p w:rsidR="00DB7F48" w:rsidRPr="00B60841" w:rsidRDefault="00DB7F48" w:rsidP="00574486">
            <w:pPr>
              <w:pStyle w:val="ab"/>
              <w:ind w:firstLine="257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B60841">
              <w:rPr>
                <w:b/>
                <w:iCs/>
                <w:color w:val="000000"/>
                <w:sz w:val="24"/>
                <w:szCs w:val="24"/>
              </w:rPr>
              <w:t>Коммуникативные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iCs/>
                <w:color w:val="000000"/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Формирование способов позитивного взаимодействия со сверстниками в парах и группах</w:t>
            </w:r>
            <w:r w:rsidRPr="00B60841">
              <w:rPr>
                <w:iCs/>
                <w:color w:val="000000"/>
                <w:sz w:val="24"/>
                <w:szCs w:val="24"/>
              </w:rPr>
              <w:t xml:space="preserve"> при разучивании упражнений.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 xml:space="preserve"> Умение объяснять ошибки при выполнении упражнений.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DB7F48" w:rsidRPr="00B60841" w:rsidRDefault="00DB7F48" w:rsidP="00574486">
            <w:pPr>
              <w:spacing w:after="0" w:line="240" w:lineRule="auto"/>
              <w:ind w:firstLine="257"/>
              <w:rPr>
                <w:rFonts w:ascii="Times New Roman" w:hAnsi="Times New Roman" w:cs="Times New Roman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 урока, владение специальной терминологией</w:t>
            </w:r>
          </w:p>
          <w:p w:rsidR="00DB7F48" w:rsidRPr="00B60841" w:rsidRDefault="00DB7F48" w:rsidP="00574486">
            <w:pPr>
              <w:spacing w:after="0" w:line="240" w:lineRule="auto"/>
              <w:ind w:firstLine="2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 xml:space="preserve">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 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 xml:space="preserve"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 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 xml:space="preserve">Умение технически правильно выполнять двигательные действия из базовых видов спорта, использовать их в </w:t>
            </w:r>
            <w:r w:rsidRPr="00B60841">
              <w:rPr>
                <w:sz w:val="24"/>
                <w:szCs w:val="24"/>
              </w:rPr>
              <w:lastRenderedPageBreak/>
              <w:t>игровой и соревновательной деятельности.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DB7F48" w:rsidRPr="00B60841" w:rsidRDefault="00DB7F48" w:rsidP="00574486">
            <w:pPr>
              <w:spacing w:after="0" w:line="240" w:lineRule="auto"/>
              <w:ind w:firstLine="2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rStyle w:val="ae"/>
                <w:sz w:val="24"/>
                <w:szCs w:val="24"/>
              </w:rPr>
            </w:pPr>
            <w:r w:rsidRPr="00B60841">
              <w:rPr>
                <w:rStyle w:val="ae"/>
                <w:b w:val="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DB7F48" w:rsidRPr="00B60841" w:rsidRDefault="00DB7F48" w:rsidP="0057448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Формирование эстетических потребностей, ценностей и чувств.</w:t>
            </w:r>
          </w:p>
          <w:p w:rsidR="00DB7F48" w:rsidRPr="00B60841" w:rsidRDefault="00DB7F48" w:rsidP="00574486">
            <w:pPr>
              <w:tabs>
                <w:tab w:val="left" w:pos="567"/>
              </w:tabs>
              <w:spacing w:after="0" w:line="240" w:lineRule="auto"/>
              <w:ind w:firstLine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hAnsi="Times New Roman"/>
                <w:sz w:val="24"/>
                <w:szCs w:val="24"/>
              </w:rPr>
              <w:t>Формирование и проявление положительных качеств личности, дисциплинированности, трудолюбия и упорства в достижении поставленной цели.</w:t>
            </w: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0" w:type="dxa"/>
          </w:tcPr>
          <w:p w:rsidR="00DB7F48" w:rsidRPr="00B60841" w:rsidRDefault="00DB7F48" w:rsidP="005744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ТБ. История футбола. </w:t>
            </w: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Основные правила игры в футбол.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Изучение стоек игрока, перемещений в стойке.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Варианты ведения мяча без сопротивлений защитника.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Удары по воротам на точность попадания мячом в цель.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Комбинации: ведение, удар (пас), приём мяча, остановка, удар по воротам.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Удары по воротам с разных точек поля.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Нападение с атакой и без атаки на ворота.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Игра по упрощённым правилам мини-футбола.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B60841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 – 8 ч.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ТБ. История баскетбола. Основные правила игры в баскетбол.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Изучение стоек игрока, перемещение в стойке.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Ловля и передача мяча на месте и в движении без сопротивления защитника.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Варианты ведения мяча без сопротивления защитника. Вырывание и выбивание мяча.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 xml:space="preserve">Броски мяча после ведения и ловли без сопротивления защитника. 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Комбинации: ловля, передача, ведение, бросок.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Нападение быстрым прорывом</w:t>
            </w:r>
            <w:proofErr w:type="gramStart"/>
            <w:r w:rsidRPr="00B60841">
              <w:rPr>
                <w:rFonts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Игра по упрощённым правилам мини-баскетбола.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b/>
                <w:sz w:val="24"/>
                <w:szCs w:val="24"/>
              </w:rPr>
            </w:pPr>
            <w:r w:rsidRPr="00B60841">
              <w:rPr>
                <w:rFonts w:cs="Times New Roman"/>
                <w:b/>
                <w:sz w:val="24"/>
                <w:szCs w:val="24"/>
              </w:rPr>
              <w:t>3. Командные игры – 8 ч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безопасности. Правила игры в пионербол. Игра «Мяч в воздухе»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Ловля мяча над головой. Игра «Перестрелка»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Ловля и передача мяча через сетку в парах.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Нападающий удар в прыжке Игра «Удочка»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Боковая подача мяча</w:t>
            </w:r>
            <w:proofErr w:type="gramStart"/>
            <w:r w:rsidRPr="00B6084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Игра «Салки»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tabs>
                <w:tab w:val="left" w:pos="4100"/>
              </w:tabs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Подача мяча из-за лицевой линии.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tabs>
                <w:tab w:val="left" w:pos="4100"/>
              </w:tabs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Игра на три паса</w:t>
            </w:r>
            <w:proofErr w:type="gramStart"/>
            <w:r w:rsidRPr="00B60841">
              <w:rPr>
                <w:rFonts w:cs="Times New Roman"/>
                <w:sz w:val="24"/>
                <w:szCs w:val="24"/>
              </w:rPr>
              <w:t xml:space="preserve"> .</w:t>
            </w:r>
            <w:proofErr w:type="gramEnd"/>
            <w:r w:rsidRPr="00B60841">
              <w:rPr>
                <w:rFonts w:cs="Times New Roman"/>
                <w:sz w:val="24"/>
                <w:szCs w:val="24"/>
              </w:rPr>
              <w:t>Игра «Мяч среднему»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Учебная игра в пионербол.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</w:tcPr>
          <w:p w:rsidR="00DB7F48" w:rsidRPr="00B60841" w:rsidRDefault="00DB7F48" w:rsidP="00574486">
            <w:pPr>
              <w:pStyle w:val="ab"/>
              <w:rPr>
                <w:rFonts w:cs="Times New Roman"/>
                <w:b/>
                <w:sz w:val="24"/>
                <w:szCs w:val="24"/>
              </w:rPr>
            </w:pPr>
            <w:r w:rsidRPr="00B60841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  <w:r w:rsidRPr="00B60841">
              <w:rPr>
                <w:rFonts w:cs="Times New Roman"/>
                <w:b/>
                <w:sz w:val="24"/>
                <w:szCs w:val="24"/>
              </w:rPr>
              <w:t>4. Волейбол – 10 ч.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ТБ. История волейбола. Основные правила игры в волейбол.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Изучение стоек игрока, перемещение в стойке.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 xml:space="preserve">Передача мяча сверху двумя руками на месте </w:t>
            </w:r>
          </w:p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и после перемещения вперёд.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Приём мяча снизу двумя руками на месте и после перемещения вперед.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 мяча с 3-6м от сетки.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 после подбрасывания мяча учителем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Комбинации: прием, передача, удар.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Командные действия</w:t>
            </w:r>
            <w:proofErr w:type="gramStart"/>
            <w:r w:rsidRPr="00B6084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Прием подач.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Игра по упрощённым правилам мини-волейбола.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rPr>
          <w:trHeight w:val="77"/>
        </w:trPr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Учебная игра в мини-волейбол.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7F48" w:rsidRPr="00B60841" w:rsidTr="00B60841">
        <w:trPr>
          <w:trHeight w:val="63"/>
        </w:trPr>
        <w:tc>
          <w:tcPr>
            <w:tcW w:w="534" w:type="dxa"/>
            <w:vAlign w:val="center"/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980" w:type="dxa"/>
          </w:tcPr>
          <w:p w:rsidR="00DB7F48" w:rsidRPr="00B60841" w:rsidRDefault="00DB7F48" w:rsidP="00FA2B0B">
            <w:pPr>
              <w:pStyle w:val="ab"/>
              <w:rPr>
                <w:rFonts w:cs="Times New Roman"/>
                <w:sz w:val="24"/>
                <w:szCs w:val="24"/>
              </w:rPr>
            </w:pPr>
            <w:r w:rsidRPr="00B60841">
              <w:rPr>
                <w:rFonts w:cs="Times New Roman"/>
                <w:sz w:val="24"/>
                <w:szCs w:val="24"/>
              </w:rPr>
              <w:t>Повторение</w:t>
            </w:r>
          </w:p>
        </w:tc>
        <w:tc>
          <w:tcPr>
            <w:tcW w:w="832" w:type="dxa"/>
            <w:vAlign w:val="center"/>
          </w:tcPr>
          <w:p w:rsidR="00DB7F48" w:rsidRPr="00B60841" w:rsidRDefault="00DB7F48" w:rsidP="00DB7F4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6" w:type="dxa"/>
            <w:vMerge/>
            <w:tcBorders>
              <w:left w:val="single" w:sz="4" w:space="0" w:color="auto"/>
            </w:tcBorders>
          </w:tcPr>
          <w:p w:rsidR="00DB7F48" w:rsidRPr="00B60841" w:rsidRDefault="00DB7F48" w:rsidP="00FA2B0B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60841" w:rsidRPr="00B60841" w:rsidRDefault="00B60841" w:rsidP="00306FC2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06FC2" w:rsidRPr="00B60841" w:rsidRDefault="00DB7F48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 по внеурочной деятельности «Спортивные игры» - 7 класс</w:t>
      </w:r>
    </w:p>
    <w:p w:rsidR="00DB7F48" w:rsidRPr="00B60841" w:rsidRDefault="00DB7F48" w:rsidP="00306FC2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f"/>
        <w:tblW w:w="178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946"/>
        <w:gridCol w:w="850"/>
        <w:gridCol w:w="1418"/>
        <w:gridCol w:w="1842"/>
        <w:gridCol w:w="6238"/>
      </w:tblGrid>
      <w:tr w:rsidR="00B60841" w:rsidRPr="00B60841" w:rsidTr="00B60841">
        <w:trPr>
          <w:trHeight w:val="828"/>
        </w:trPr>
        <w:tc>
          <w:tcPr>
            <w:tcW w:w="568" w:type="dxa"/>
            <w:vAlign w:val="center"/>
          </w:tcPr>
          <w:p w:rsidR="00B60841" w:rsidRPr="00B60841" w:rsidRDefault="00B60841" w:rsidP="00BA041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46" w:type="dxa"/>
            <w:vAlign w:val="center"/>
          </w:tcPr>
          <w:p w:rsidR="00B60841" w:rsidRPr="00B60841" w:rsidRDefault="00B60841" w:rsidP="00BA041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и тема занятия</w:t>
            </w:r>
          </w:p>
        </w:tc>
        <w:tc>
          <w:tcPr>
            <w:tcW w:w="850" w:type="dxa"/>
            <w:vAlign w:val="center"/>
          </w:tcPr>
          <w:p w:rsidR="00B60841" w:rsidRPr="00B60841" w:rsidRDefault="00B60841" w:rsidP="00BA041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vAlign w:val="center"/>
          </w:tcPr>
          <w:p w:rsidR="00B60841" w:rsidRPr="00B60841" w:rsidRDefault="00B60841" w:rsidP="00BA041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842" w:type="dxa"/>
            <w:vAlign w:val="center"/>
          </w:tcPr>
          <w:p w:rsidR="00B60841" w:rsidRPr="00B60841" w:rsidRDefault="00B60841" w:rsidP="00BA041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6238" w:type="dxa"/>
            <w:vAlign w:val="center"/>
          </w:tcPr>
          <w:p w:rsidR="00B60841" w:rsidRPr="00B60841" w:rsidRDefault="00B60841" w:rsidP="00BA041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УУД (познавательные, регулятивные, коммуникативные, личностные)</w:t>
            </w: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auto"/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Футбол – 8 ч.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608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Секундомер, свисток, футбольные мячи, баскетбольные мячи,  волейбольные мячи,</w:t>
            </w:r>
          </w:p>
          <w:p w:rsidR="00B60841" w:rsidRPr="00B60841" w:rsidRDefault="00B60841" w:rsidP="00B6084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набивные мячи.</w:t>
            </w:r>
          </w:p>
        </w:tc>
        <w:tc>
          <w:tcPr>
            <w:tcW w:w="6238" w:type="dxa"/>
            <w:vMerge w:val="restart"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  <w:r w:rsidRPr="00B60841">
              <w:rPr>
                <w:b/>
                <w:sz w:val="24"/>
                <w:szCs w:val="24"/>
              </w:rPr>
              <w:t>Познавательные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Осмысление, объяснение своего двигательного опыта.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iCs/>
                <w:color w:val="000000"/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 xml:space="preserve">Осознание важности освоения универсальных </w:t>
            </w:r>
            <w:r w:rsidRPr="00B60841">
              <w:rPr>
                <w:iCs/>
                <w:color w:val="000000"/>
                <w:sz w:val="24"/>
                <w:szCs w:val="24"/>
              </w:rPr>
              <w:t>умений связанных с выполнением упражнений.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iCs/>
                <w:color w:val="000000"/>
                <w:sz w:val="24"/>
                <w:szCs w:val="24"/>
              </w:rPr>
            </w:pPr>
            <w:r w:rsidRPr="00B60841">
              <w:rPr>
                <w:iCs/>
                <w:color w:val="000000"/>
                <w:sz w:val="24"/>
                <w:szCs w:val="24"/>
              </w:rPr>
              <w:t>Осмысление техники выполнения разучиваемых заданий и упражнений.</w:t>
            </w:r>
          </w:p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B60841">
              <w:rPr>
                <w:b/>
                <w:iCs/>
                <w:color w:val="000000"/>
                <w:sz w:val="24"/>
                <w:szCs w:val="24"/>
              </w:rPr>
              <w:t>Коммуникативные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iCs/>
                <w:color w:val="000000"/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Формирование способов позитивного взаимодействия со сверстниками в парах и группах</w:t>
            </w:r>
            <w:r w:rsidRPr="00B60841">
              <w:rPr>
                <w:iCs/>
                <w:color w:val="000000"/>
                <w:sz w:val="24"/>
                <w:szCs w:val="24"/>
              </w:rPr>
              <w:t xml:space="preserve"> при разучивании упражнений.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 xml:space="preserve"> Умение объяснять ошибки при выполнении упражнений.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Умение управлять эмоциями при общении со сверстниками и взрослыми, сохранять хладнокровие, сдержанность, рассудительность.</w:t>
            </w:r>
          </w:p>
          <w:p w:rsidR="00B60841" w:rsidRPr="00B60841" w:rsidRDefault="00B60841" w:rsidP="00BA0416">
            <w:pPr>
              <w:spacing w:after="0" w:line="240" w:lineRule="auto"/>
              <w:ind w:firstLine="257"/>
              <w:rPr>
                <w:rFonts w:ascii="Times New Roman" w:hAnsi="Times New Roman" w:cs="Times New Roman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 урока, владение специальной терминологией</w:t>
            </w:r>
          </w:p>
          <w:p w:rsidR="00B60841" w:rsidRPr="00B60841" w:rsidRDefault="00B60841" w:rsidP="00BA0416">
            <w:pPr>
              <w:spacing w:after="0" w:line="240" w:lineRule="auto"/>
              <w:ind w:firstLine="2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 xml:space="preserve">Умение организовать самостоятельную деятельность с учетом требований ее безопасности, сохранности инвентаря и оборудования, организации мест занятий. 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 xml:space="preserve">Умение 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опыта. 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 xml:space="preserve">Умение технически правильно выполнять двигательные действия из базовых видов спорта, </w:t>
            </w:r>
            <w:r w:rsidRPr="00B60841">
              <w:rPr>
                <w:sz w:val="24"/>
                <w:szCs w:val="24"/>
              </w:rPr>
              <w:lastRenderedPageBreak/>
              <w:t>использовать их в игровой и соревновательной деятельности.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Умение планировать собственную деятельность, распределять нагрузку и отдых в процессе ее выполнения.</w:t>
            </w:r>
          </w:p>
          <w:p w:rsidR="00B60841" w:rsidRPr="00B60841" w:rsidRDefault="00B60841" w:rsidP="00BA0416">
            <w:pPr>
              <w:spacing w:after="0" w:line="240" w:lineRule="auto"/>
              <w:ind w:firstLine="2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rStyle w:val="ae"/>
                <w:sz w:val="24"/>
                <w:szCs w:val="24"/>
              </w:rPr>
            </w:pPr>
            <w:r w:rsidRPr="00B60841">
              <w:rPr>
                <w:rStyle w:val="ae"/>
                <w:b w:val="0"/>
                <w:sz w:val="24"/>
                <w:szCs w:val="24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B60841" w:rsidRPr="00B60841" w:rsidRDefault="00B60841" w:rsidP="00BA0416">
            <w:pPr>
              <w:pStyle w:val="ab"/>
              <w:ind w:firstLine="257"/>
              <w:rPr>
                <w:sz w:val="24"/>
                <w:szCs w:val="24"/>
              </w:rPr>
            </w:pPr>
            <w:r w:rsidRPr="00B60841">
              <w:rPr>
                <w:sz w:val="24"/>
                <w:szCs w:val="24"/>
              </w:rPr>
              <w:t>Формирование эстетических потребностей, ценностей и чувств.</w:t>
            </w:r>
          </w:p>
          <w:p w:rsidR="00B60841" w:rsidRPr="00B60841" w:rsidRDefault="00B60841" w:rsidP="00BA0416">
            <w:pPr>
              <w:tabs>
                <w:tab w:val="left" w:pos="567"/>
              </w:tabs>
              <w:spacing w:after="0" w:line="240" w:lineRule="auto"/>
              <w:ind w:firstLine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hAnsi="Times New Roman"/>
                <w:sz w:val="24"/>
                <w:szCs w:val="24"/>
              </w:rPr>
              <w:t>Формирование и проявление положительных качеств личности, дисциплинированности, трудолюбия и упорства в достижении поставленной цели.</w:t>
            </w:r>
          </w:p>
        </w:tc>
      </w:tr>
      <w:tr w:rsidR="00B60841" w:rsidRPr="00B60841" w:rsidTr="00B60841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безопасности. История возникновения игры. Правила игры.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передвижения. Удары по мячу.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мяча. Остановка мяча. Обманные движения.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Отбор мяча. Вбрасывание мяча из-за боковой линии. Техника игры вратаря.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Тактика игры в футбол. Тактика нападения. Индивидуальные действия без мяча, с мячом.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Тактика защиты. Индивидуальные действия. Учебная игра.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5C3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00"/>
                <w:lang w:eastAsia="ru-RU"/>
              </w:rPr>
            </w:pPr>
            <w:r w:rsidRPr="00B60841">
              <w:rPr>
                <w:rFonts w:ascii="Times New Roman" w:hAnsi="Times New Roman" w:cs="Times New Roman"/>
                <w:b/>
                <w:sz w:val="24"/>
                <w:szCs w:val="24"/>
              </w:rPr>
              <w:t>2. Командные игры – 5 ч.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60841" w:rsidRPr="00B60841" w:rsidRDefault="00B60841" w:rsidP="00BA0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Пионербол. Правила игры. Ловля мяча над головой.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Нападающий удар в прыжке.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Боковая подача мяча.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на три паса.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 «Перестрелка», «Мяч в воздухе».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5C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hAnsi="Times New Roman" w:cs="Times New Roman"/>
                <w:b/>
                <w:sz w:val="24"/>
                <w:szCs w:val="24"/>
              </w:rPr>
              <w:t>3. Волейбол – 11 ч.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безопасности. История возникновения игры. Правила игры.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без мяча. Перемещения и стойки игроков.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мячом. Передача мяча двумя руками. Передача на точность.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Встречная передача мяча. Игра «Мяч над собой».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в парах и тройках.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мяча: нижняя прямая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мяча: нижняя боковая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мяча сверху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5C3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мяча: сверху двумя руками, снизу двумя руками.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21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Блокирование мяча. Учебная игра.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22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Командные действия. Прием подач. Учебная игра.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5C3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Настольный теннис – 6 ч.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игры. Правила игры.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Правильная хватка ракетки, способы игры. Техника перемещений.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техники и тактики игры. Тренировка упражнений с мячом и ракеткой. Изучение подач.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ударов, «накат» справа и слева.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5C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27         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tabs>
                <w:tab w:val="right" w:pos="7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ударов «накат» справа и слева. Учебная игра.</w:t>
            </w: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5C3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28      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tabs>
                <w:tab w:val="right" w:pos="7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элементов с мячом и ракеткой. Учебная игра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60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 Баскетбол – 7 ч.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60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безопасности. История возникновения игры. Правила игры.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передвижения. Повороты и остановки в движении. Сочетание способов передвижений.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передачи мяча двумя руками.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с изменением высоты отскока и скорости ведения.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мяча двумя руками с места. Бросок одной рукой.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Штрафной бросок. Учебная игра.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B60841" w:rsidRPr="00B60841" w:rsidTr="00B60841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41" w:rsidRPr="00B60841" w:rsidRDefault="00B60841" w:rsidP="00BA0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B60841" w:rsidRPr="00B60841" w:rsidRDefault="00B60841" w:rsidP="00BA041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06FC2" w:rsidRPr="00B60841" w:rsidRDefault="00306FC2" w:rsidP="00306FC2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60841" w:rsidRDefault="00B60841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60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Календарно-тематическое планирование по внеурочной деятельности «Спортивные игры» -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– 9</w:t>
      </w:r>
      <w:r w:rsidRPr="00B60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E57C06" w:rsidRPr="00E57C06" w:rsidRDefault="00E57C06" w:rsidP="00B60841">
      <w:pPr>
        <w:shd w:val="clear" w:color="auto" w:fill="FFFFFF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7C06">
        <w:rPr>
          <w:rFonts w:ascii="Times New Roman" w:hAnsi="Times New Roman" w:cs="Times New Roman"/>
          <w:b/>
          <w:bCs/>
          <w:iCs/>
          <w:sz w:val="24"/>
          <w:szCs w:val="24"/>
        </w:rPr>
        <w:t>(волейбол – 11 часов, баскетбол – 23 часа)</w:t>
      </w:r>
    </w:p>
    <w:p w:rsidR="00B60841" w:rsidRPr="00B60841" w:rsidRDefault="00B60841" w:rsidP="00306FC2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f"/>
        <w:tblW w:w="178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946"/>
        <w:gridCol w:w="850"/>
        <w:gridCol w:w="1418"/>
        <w:gridCol w:w="1842"/>
        <w:gridCol w:w="6238"/>
      </w:tblGrid>
      <w:tr w:rsidR="00D23726" w:rsidRPr="00B60841" w:rsidTr="00D23726">
        <w:trPr>
          <w:trHeight w:val="63"/>
        </w:trPr>
        <w:tc>
          <w:tcPr>
            <w:tcW w:w="568" w:type="dxa"/>
            <w:vAlign w:val="center"/>
          </w:tcPr>
          <w:p w:rsidR="00D23726" w:rsidRPr="00B60841" w:rsidRDefault="00D23726" w:rsidP="008F30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46" w:type="dxa"/>
            <w:vAlign w:val="center"/>
          </w:tcPr>
          <w:p w:rsidR="00D23726" w:rsidRPr="00B60841" w:rsidRDefault="00D23726" w:rsidP="008F30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и тема занятия</w:t>
            </w:r>
          </w:p>
        </w:tc>
        <w:tc>
          <w:tcPr>
            <w:tcW w:w="850" w:type="dxa"/>
            <w:vAlign w:val="center"/>
          </w:tcPr>
          <w:p w:rsidR="00D23726" w:rsidRPr="00B60841" w:rsidRDefault="00D23726" w:rsidP="008F30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vAlign w:val="center"/>
          </w:tcPr>
          <w:p w:rsidR="00D23726" w:rsidRPr="00B60841" w:rsidRDefault="00D23726" w:rsidP="008F30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842" w:type="dxa"/>
            <w:vAlign w:val="center"/>
          </w:tcPr>
          <w:p w:rsidR="00D23726" w:rsidRPr="00B60841" w:rsidRDefault="00D23726" w:rsidP="008F30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6238" w:type="dxa"/>
            <w:vAlign w:val="center"/>
          </w:tcPr>
          <w:p w:rsidR="00D23726" w:rsidRPr="00B60841" w:rsidRDefault="00D23726" w:rsidP="008F30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УУД (познавательные, регулятивные, коммуникативные, личностные)</w:t>
            </w: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23726" w:rsidRPr="00D23726" w:rsidRDefault="00C15ACA" w:rsidP="00D2372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техникой перемещений. Обучение технике прыжков, стоек, поворотов.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Секундомер, свисток, баскетбольные мячи,  волейбольные мячи,</w:t>
            </w:r>
          </w:p>
          <w:p w:rsidR="00D23726" w:rsidRPr="00B60841" w:rsidRDefault="00D23726" w:rsidP="00D2372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набивные мячи.</w:t>
            </w:r>
          </w:p>
        </w:tc>
        <w:tc>
          <w:tcPr>
            <w:tcW w:w="6238" w:type="dxa"/>
            <w:vMerge w:val="restart"/>
            <w:tcBorders>
              <w:left w:val="single" w:sz="4" w:space="0" w:color="auto"/>
            </w:tcBorders>
            <w:vAlign w:val="center"/>
          </w:tcPr>
          <w:p w:rsidR="00D23726" w:rsidRPr="009E0BD0" w:rsidRDefault="00D23726" w:rsidP="00D23726">
            <w:pPr>
              <w:tabs>
                <w:tab w:val="left" w:pos="459"/>
                <w:tab w:val="left" w:pos="6663"/>
                <w:tab w:val="left" w:pos="9639"/>
              </w:tabs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  <w:p w:rsidR="00D23726" w:rsidRPr="009E0BD0" w:rsidRDefault="00D23726" w:rsidP="00D23726">
            <w:pPr>
              <w:tabs>
                <w:tab w:val="left" w:pos="361"/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E0B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 </w:t>
            </w:r>
            <w:proofErr w:type="gramStart"/>
            <w:r w:rsidRPr="009E0B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обучающегося</w:t>
            </w:r>
            <w:proofErr w:type="gramEnd"/>
            <w:r w:rsidRPr="009E0B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будут сформированы: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 чувства гордости за свою Родину, прошлое и настоящее многонационального народа России;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истории физической культуры своего народа, своего края как части наследия народов России и человечества;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 чувство ответственности;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и способность вести диалог с другими людьми и достигать в нём взаимопонимания;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социальных норм, правил поведения, ролей и форм социальной жизни в группах и сообществах; 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 коммуникативные компетентности в общении и сотрудничестве со сверстниками,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старшими и младшими в процессе образовательной, общественно полезной, учебно-исследовательской, творческой и других видов деятельности; 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 ценности здорового и безопасного образа жизни.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right="-109" w:firstLine="17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9E0B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9E0B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получит возможность для формирования: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D23726" w:rsidRPr="009E0BD0" w:rsidRDefault="00D23726" w:rsidP="00D23726">
            <w:pPr>
              <w:tabs>
                <w:tab w:val="left" w:pos="459"/>
                <w:tab w:val="left" w:pos="6663"/>
                <w:tab w:val="left" w:pos="9639"/>
              </w:tabs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Обучающийся научится: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определять цели обучения, ставить и формулировать новые задачи в учебе и познавательной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деятельности, развивать мотивы и интересы своей познавательной деятельности;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D23726" w:rsidRPr="009E0BD0" w:rsidRDefault="00D23726" w:rsidP="00D23726">
            <w:pPr>
              <w:tabs>
                <w:tab w:val="left" w:pos="459"/>
                <w:tab w:val="left" w:pos="1860"/>
                <w:tab w:val="left" w:pos="2460"/>
                <w:tab w:val="left" w:pos="3480"/>
                <w:tab w:val="left" w:pos="3760"/>
                <w:tab w:val="left" w:pos="5360"/>
                <w:tab w:val="left" w:pos="6860"/>
                <w:tab w:val="left" w:pos="8320"/>
                <w:tab w:val="left" w:pos="9360"/>
              </w:tabs>
              <w:spacing w:after="0" w:line="240" w:lineRule="auto"/>
              <w:ind w:right="-109"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соотносить свои действия с планируемыми результатами,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своей  деятельности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процессе достижения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результата.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9E0B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Обучающийся</w:t>
            </w:r>
            <w:proofErr w:type="gramEnd"/>
            <w:r w:rsidRPr="009E0B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получит возможность научиться: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правильность выполнения учебной задачи, собственные возможности ее решения;</w:t>
            </w:r>
          </w:p>
          <w:p w:rsidR="00D23726" w:rsidRPr="00D23726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осуществлять самоконтроль, самооценку, принимать решения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и осознанно делать выбор в учебной и познавательной деятельности.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D23726" w:rsidRPr="009E0BD0" w:rsidRDefault="00D23726" w:rsidP="00D23726">
            <w:pPr>
              <w:widowControl w:val="0"/>
              <w:tabs>
                <w:tab w:val="left" w:pos="459"/>
              </w:tabs>
              <w:autoSpaceDE w:val="0"/>
              <w:autoSpaceDN w:val="0"/>
              <w:spacing w:after="0" w:line="240" w:lineRule="auto"/>
              <w:ind w:left="34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физической культуры как явления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культуры, способствующего развитию целостной личности челове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ка, сознания и мышления, физических, психических и нравственных качеств;</w:t>
            </w:r>
          </w:p>
          <w:p w:rsidR="00D23726" w:rsidRPr="009E0BD0" w:rsidRDefault="00D23726" w:rsidP="00D23726">
            <w:pPr>
              <w:widowControl w:val="0"/>
              <w:tabs>
                <w:tab w:val="left" w:pos="459"/>
              </w:tabs>
              <w:autoSpaceDE w:val="0"/>
              <w:autoSpaceDN w:val="0"/>
              <w:spacing w:after="0" w:line="240" w:lineRule="auto"/>
              <w:ind w:left="34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понимание физической культуры как средства организации здорового образа жизни, профилактики вредных привычек;                                                                                                    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left="34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получит возможность научиться:</w:t>
            </w:r>
          </w:p>
          <w:p w:rsidR="00D23726" w:rsidRPr="009E0BD0" w:rsidRDefault="00D23726" w:rsidP="00D23726">
            <w:pPr>
              <w:widowControl w:val="0"/>
              <w:tabs>
                <w:tab w:val="left" w:pos="459"/>
              </w:tabs>
              <w:autoSpaceDE w:val="0"/>
              <w:autoSpaceDN w:val="0"/>
              <w:spacing w:after="0" w:line="240" w:lineRule="auto"/>
              <w:ind w:left="34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умению организовывать места занятий и обеспечивать их безопасность,   использование занятий физической культурой для профилактики психического и физического утомления.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 УУД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научиться: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учебное сотрудничество и совместную деятельность с учителем и сверстниками;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индивидуально и в группе: находить общее решение и разрешать конфликты на основе согласования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позиций и учета интересов;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формулировать, аргументировать и отстаивать свое мнение.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получит возможность научиться:</w:t>
            </w:r>
          </w:p>
          <w:p w:rsidR="00D23726" w:rsidRPr="009E0BD0" w:rsidRDefault="00D23726" w:rsidP="00D23726">
            <w:pPr>
              <w:tabs>
                <w:tab w:val="left" w:pos="45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      </w:r>
          </w:p>
          <w:p w:rsidR="00D23726" w:rsidRPr="00D23726" w:rsidRDefault="00D23726" w:rsidP="00D23726">
            <w:pPr>
              <w:tabs>
                <w:tab w:val="left" w:pos="459"/>
                <w:tab w:val="left" w:pos="6663"/>
                <w:tab w:val="left" w:pos="9639"/>
              </w:tabs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BD0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деятельности.</w:t>
            </w:r>
          </w:p>
        </w:tc>
      </w:tr>
      <w:tr w:rsidR="00D23726" w:rsidRPr="00B60841" w:rsidTr="00C15ACA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D23726">
            <w:pPr>
              <w:pStyle w:val="a8"/>
              <w:tabs>
                <w:tab w:val="left" w:pos="1134"/>
              </w:tabs>
              <w:spacing w:before="0" w:beforeAutospacing="0" w:after="0" w:afterAutospacing="0" w:line="240" w:lineRule="auto"/>
              <w:textAlignment w:val="baseline"/>
              <w:rPr>
                <w:rFonts w:ascii="Times New Roman" w:hAnsi="Times New Roman"/>
                <w:color w:val="000000"/>
                <w:lang w:eastAsia="en-US"/>
              </w:rPr>
            </w:pPr>
            <w:r w:rsidRPr="00E57C06">
              <w:rPr>
                <w:rFonts w:ascii="Times New Roman" w:hAnsi="Times New Roman"/>
                <w:b/>
              </w:rPr>
              <w:t>Волейбол.</w:t>
            </w:r>
            <w:r>
              <w:rPr>
                <w:rFonts w:ascii="Times New Roman" w:hAnsi="Times New Roman"/>
              </w:rPr>
              <w:t xml:space="preserve"> </w:t>
            </w:r>
            <w:r w:rsidR="00D23726" w:rsidRPr="00D23726">
              <w:rPr>
                <w:rFonts w:ascii="Times New Roman" w:hAnsi="Times New Roman"/>
                <w:color w:val="000000"/>
                <w:lang w:eastAsia="en-US"/>
              </w:rPr>
              <w:t>Ознакомление с техникой верхней передачи мяча и обучение стойке. Развитие координационных способностей при выполнении верхней передачи мяча.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D23726">
            <w:pPr>
              <w:pStyle w:val="a8"/>
              <w:tabs>
                <w:tab w:val="left" w:pos="1134"/>
              </w:tabs>
              <w:spacing w:before="0" w:beforeAutospacing="0" w:after="0" w:afterAutospacing="0" w:line="240" w:lineRule="auto"/>
              <w:textAlignment w:val="baseline"/>
              <w:rPr>
                <w:rFonts w:ascii="Times New Roman" w:hAnsi="Times New Roman"/>
                <w:color w:val="000000"/>
                <w:lang w:eastAsia="en-US"/>
              </w:rPr>
            </w:pPr>
            <w:r w:rsidRPr="00E57C06">
              <w:rPr>
                <w:rFonts w:ascii="Times New Roman" w:hAnsi="Times New Roman"/>
                <w:b/>
              </w:rPr>
              <w:t>Волейбол.</w:t>
            </w:r>
            <w:r>
              <w:rPr>
                <w:rFonts w:ascii="Times New Roman" w:hAnsi="Times New Roman"/>
              </w:rPr>
              <w:t xml:space="preserve"> </w:t>
            </w:r>
            <w:r w:rsidR="00D23726" w:rsidRPr="00D23726">
              <w:rPr>
                <w:rFonts w:ascii="Times New Roman" w:hAnsi="Times New Roman"/>
                <w:color w:val="000000"/>
                <w:lang w:eastAsia="en-US"/>
              </w:rPr>
              <w:t>Обучение технике верхней передачи мяча над собой в определенных условиях.</w:t>
            </w:r>
            <w:proofErr w:type="gramStart"/>
            <w:r w:rsidR="00D23726" w:rsidRPr="00D23726">
              <w:rPr>
                <w:rFonts w:ascii="Times New Roman" w:hAnsi="Times New Roman"/>
                <w:color w:val="000000"/>
                <w:lang w:eastAsia="en-US"/>
              </w:rPr>
              <w:t xml:space="preserve"> .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D2372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C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Обучение технике перемещений в сочетании с приемами мяча. Учебная игра «Пионербол» с элементами волейбола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D2372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C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Обучение технике приемов и передач мяча. Учебная игра «Пионербол» с элементами волейбола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D2372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Стойка игрока; перемещение в стойке приставными шагами боком, лицом и спиной вперед; остановка двумя шагами и прыжком; повороты без мяча и с мячом. Правила игры в баскетбол.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D2372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двумя руками от груди и одной рукой от плеча  в парах; а) на месте; б) в движении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Ведение мяча в низкой, средней и высокой стойке.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D2372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Броски мяча двумя руками от груди с места; броски одной и двумя руками в движении. Подвижная игра.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D2372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мяча. Сочетание приемов: ловля мяча двумя руками на месте – ведение с переводом мяча за спиной на месте – передача.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D2372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Ловля мяча двумя руками на месте – бросок одной или двумя руками с места; Ловля мяча – ведение – бросок в два шага в корзину. Вырывание мяча. Выбивание мяча.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приемов: ловля мяча на месте – передача – ловля в движении – бросок одной рукой от головы после двух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шагов. Нападение быстрым прорывом.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Броски мяча двумя руками от груди с места; броски одной и двумя руками в движении</w:t>
            </w:r>
            <w:proofErr w:type="gramStart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Ловля мяча – ведение – бросок в два шага в корзину. Учебная игра.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Сочетание приемов: Ловля мяча двумя руками на месте – бросок одной или двумя руками с места; Ловля мяча – ведение – бросок в два шага в корзину.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C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Обучение технике прыжков, стоек, поворотов, подходу к мячу. Укрепление мышц рук и верхнего плечевого пояса.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C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техникой верхней передачи мяча и обучение стойке. Укрепление мышц рук и верхнего плечевого пояса.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C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Обучение технике верхней передачи мяча над собой в определенных условиях. Развитие координационных способностей при выполнении верхней передачи мяча над собой.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C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Ознакомление с техникой выполнения нападающего удара на месте и с 3-х шагов. Укрепление всех групп мышц и систем организма</w:t>
            </w:r>
            <w:proofErr w:type="gramStart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C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Ознакомление с техникой выполнения нападающего удара с 3-х шагов через сеть с 3-х метровой линии. Развитие специальной выносливости при выполнении нападающего удара с 3-шагов через сеть.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Волейбол.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Ознакомление с техникой выполнения верхней подачи мяча броском из-за головы с одного шага. Игра «Пионербол» с элементами волейбола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Ведения мяча. Ловля и передача мяча. Сочетание приемов: ловля мяча двумя руками на месте – ведение с переводом мяча за спиной на месте – передача; Учебная игра.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Сочетание приемов: Ловля мяча двумя руками на месте – бросок одной или двумя руками с места; Ловля мяча – ведение – бросок в два шага в корзину.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приемов: ловля мяча двумя руками на месте – ведение с переводом мяча за спиной  на месте –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передача. Вырывание мяча. Выбивание мяча.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Вырывание мяча. Выбивание мяча. Игра «</w:t>
            </w:r>
            <w:proofErr w:type="spellStart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Стритбол</w:t>
            </w:r>
            <w:proofErr w:type="spellEnd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Ведения мяча. Нападение быстрым прорывом. Игра «</w:t>
            </w:r>
            <w:proofErr w:type="spellStart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Стритбол</w:t>
            </w:r>
            <w:proofErr w:type="spellEnd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Сочетание приемов: ловля мяча на месте – передача – ловля в движении – бросок одной рукой    от головы после двух шагов. Игра «</w:t>
            </w:r>
            <w:proofErr w:type="spellStart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Стритбол</w:t>
            </w:r>
            <w:proofErr w:type="spellEnd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Сочетание приемов: ловля мяча на месте – передача – ловля в движении – бросок одной рукой от головы после двух шагов Игра «</w:t>
            </w:r>
            <w:proofErr w:type="spellStart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Стритбол</w:t>
            </w:r>
            <w:proofErr w:type="spellEnd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366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Сочетание приемов: ловля мяча на месте – обводка четырех стоек – передача – ловля в движении – бросок одной рукой от головы после двух шагов. Игра «</w:t>
            </w:r>
            <w:proofErr w:type="spellStart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Стритбол</w:t>
            </w:r>
            <w:proofErr w:type="spellEnd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D2372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головы после двух шагов. Игра «</w:t>
            </w:r>
            <w:proofErr w:type="spellStart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Стритбол</w:t>
            </w:r>
            <w:proofErr w:type="spellEnd"/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Бросок в кольцо после ведения. Игра в баскетбол по упрощенным правилам.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vAlign w:val="bottom"/>
          </w:tcPr>
          <w:p w:rsidR="00D23726" w:rsidRPr="00D23726" w:rsidRDefault="00C15ACA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головы по</w:t>
            </w:r>
            <w:r w:rsidR="00E57C06">
              <w:rPr>
                <w:rFonts w:ascii="Times New Roman" w:hAnsi="Times New Roman" w:cs="Times New Roman"/>
                <w:sz w:val="24"/>
                <w:szCs w:val="24"/>
              </w:rPr>
              <w:t xml:space="preserve">сле двух шагов.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Игра в баскетбол по упрощенным правилам.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D23726" w:rsidRPr="00D23726" w:rsidRDefault="00C15ACA" w:rsidP="00C15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Бросок в кольцо после ведения. Учебная игра в баскетбол.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D23726" w:rsidRPr="00D23726" w:rsidRDefault="00C15ACA" w:rsidP="00E57C06">
            <w:pPr>
              <w:tabs>
                <w:tab w:val="left" w:pos="1134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5AC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Баскетбол.</w:t>
            </w: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>Сочетание приемов: ловля мяча в движении</w:t>
            </w:r>
            <w:r w:rsidR="00E57C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23726"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 в баскетбол.  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  <w:tr w:rsidR="00D23726" w:rsidRPr="00B60841" w:rsidTr="00C15ACA">
        <w:trPr>
          <w:trHeight w:val="63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D23726" w:rsidRPr="00B60841" w:rsidRDefault="00C15ACA" w:rsidP="00D23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D23726" w:rsidRPr="00D23726" w:rsidRDefault="00D23726" w:rsidP="00C15ACA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72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C1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26" w:rsidRPr="00B60841" w:rsidRDefault="00D23726" w:rsidP="00D2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left w:val="single" w:sz="4" w:space="0" w:color="auto"/>
            </w:tcBorders>
            <w:vAlign w:val="center"/>
          </w:tcPr>
          <w:p w:rsidR="00D23726" w:rsidRPr="00B60841" w:rsidRDefault="00D23726" w:rsidP="00D23726">
            <w:pPr>
              <w:pStyle w:val="ab"/>
              <w:ind w:firstLine="257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60841" w:rsidRPr="00B60841" w:rsidRDefault="00B60841" w:rsidP="00B60841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6FC2" w:rsidRPr="00B60841" w:rsidRDefault="00306FC2" w:rsidP="00306FC2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0841" w:rsidRDefault="00B60841" w:rsidP="00B60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0B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литературы.</w:t>
      </w:r>
    </w:p>
    <w:p w:rsidR="009E0BD0" w:rsidRPr="009E0BD0" w:rsidRDefault="009E0BD0" w:rsidP="00B60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0841" w:rsidRPr="009E0BD0" w:rsidRDefault="00B60841" w:rsidP="009E0BD0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Л.К. Серова, Н.Г. Скачков. Умей владеть ракеткой. </w:t>
      </w:r>
      <w:proofErr w:type="spellStart"/>
      <w:r w:rsidRPr="009E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Лениздат</w:t>
      </w:r>
      <w:proofErr w:type="spellEnd"/>
      <w:r w:rsidRPr="009E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2011.</w:t>
      </w:r>
    </w:p>
    <w:p w:rsidR="00B60841" w:rsidRPr="009E0BD0" w:rsidRDefault="00B60841" w:rsidP="009E0BD0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Г.А. Фурманов Играй в мин</w:t>
      </w:r>
      <w:proofErr w:type="gramStart"/>
      <w:r w:rsidRPr="009E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gramEnd"/>
      <w:r w:rsidRPr="009E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волейбол. М.: «Советский спорт», 2010</w:t>
      </w:r>
    </w:p>
    <w:p w:rsidR="00B60841" w:rsidRPr="009E0BD0" w:rsidRDefault="00B60841" w:rsidP="009E0BD0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Лапшин О.Б. Теория и методика подготовки юных футболистов: методическое пособие. - М., 2014.</w:t>
      </w:r>
    </w:p>
    <w:p w:rsidR="00B60841" w:rsidRPr="009E0BD0" w:rsidRDefault="00B60841" w:rsidP="009E0BD0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 Р. Яхонтов. Мяч летит в кольцо. - Л.: </w:t>
      </w:r>
      <w:proofErr w:type="spellStart"/>
      <w:r w:rsidRPr="009E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Лениздат</w:t>
      </w:r>
      <w:proofErr w:type="spellEnd"/>
      <w:r w:rsidRPr="009E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2013.</w:t>
      </w:r>
    </w:p>
    <w:p w:rsidR="00306FC2" w:rsidRPr="009E0BD0" w:rsidRDefault="00306FC2">
      <w:pPr>
        <w:rPr>
          <w:rFonts w:ascii="Times New Roman" w:hAnsi="Times New Roman" w:cs="Times New Roman"/>
          <w:sz w:val="24"/>
          <w:szCs w:val="24"/>
        </w:rPr>
      </w:pPr>
    </w:p>
    <w:sectPr w:rsidR="00306FC2" w:rsidRPr="009E0BD0" w:rsidSect="00E57C06">
      <w:type w:val="continuous"/>
      <w:pgSz w:w="19200" w:h="10800" w:orient="landscape"/>
      <w:pgMar w:top="709" w:right="914" w:bottom="278" w:left="1134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416" w:rsidRDefault="00BA0416" w:rsidP="00BA0416">
      <w:pPr>
        <w:spacing w:after="0" w:line="240" w:lineRule="auto"/>
      </w:pPr>
      <w:r>
        <w:separator/>
      </w:r>
    </w:p>
  </w:endnote>
  <w:endnote w:type="continuationSeparator" w:id="0">
    <w:p w:rsidR="00BA0416" w:rsidRDefault="00BA0416" w:rsidP="00BA0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416" w:rsidRDefault="00BA0416" w:rsidP="00BA0416">
      <w:pPr>
        <w:spacing w:after="0" w:line="240" w:lineRule="auto"/>
      </w:pPr>
      <w:r>
        <w:separator/>
      </w:r>
    </w:p>
  </w:footnote>
  <w:footnote w:type="continuationSeparator" w:id="0">
    <w:p w:rsidR="00BA0416" w:rsidRDefault="00BA0416" w:rsidP="00BA0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04EA9"/>
    <w:multiLevelType w:val="multilevel"/>
    <w:tmpl w:val="01C65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CD401A"/>
    <w:multiLevelType w:val="multilevel"/>
    <w:tmpl w:val="C85AD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532FE2"/>
    <w:multiLevelType w:val="hybridMultilevel"/>
    <w:tmpl w:val="0480F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B81F65"/>
    <w:multiLevelType w:val="multilevel"/>
    <w:tmpl w:val="5108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8C60F2"/>
    <w:multiLevelType w:val="hybridMultilevel"/>
    <w:tmpl w:val="C3820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24"/>
    <w:rsid w:val="00306FC2"/>
    <w:rsid w:val="00425673"/>
    <w:rsid w:val="004E5D24"/>
    <w:rsid w:val="00574486"/>
    <w:rsid w:val="005C3CA2"/>
    <w:rsid w:val="006A024E"/>
    <w:rsid w:val="00860C29"/>
    <w:rsid w:val="009E0BD0"/>
    <w:rsid w:val="00B60841"/>
    <w:rsid w:val="00BA0416"/>
    <w:rsid w:val="00BC6702"/>
    <w:rsid w:val="00BE7B34"/>
    <w:rsid w:val="00C15ACA"/>
    <w:rsid w:val="00D23726"/>
    <w:rsid w:val="00DA41CE"/>
    <w:rsid w:val="00DB7F48"/>
    <w:rsid w:val="00E57C06"/>
    <w:rsid w:val="00FA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C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A41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A41CE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A41CE"/>
  </w:style>
  <w:style w:type="character" w:customStyle="1" w:styleId="20">
    <w:name w:val="Заголовок 2 Знак"/>
    <w:basedOn w:val="a0"/>
    <w:link w:val="2"/>
    <w:uiPriority w:val="9"/>
    <w:rsid w:val="00DA41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A41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A41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41CE"/>
  </w:style>
  <w:style w:type="paragraph" w:styleId="a5">
    <w:name w:val="footer"/>
    <w:basedOn w:val="a"/>
    <w:link w:val="a6"/>
    <w:uiPriority w:val="99"/>
    <w:unhideWhenUsed/>
    <w:rsid w:val="00DA41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41CE"/>
  </w:style>
  <w:style w:type="character" w:styleId="a7">
    <w:name w:val="Hyperlink"/>
    <w:basedOn w:val="a0"/>
    <w:uiPriority w:val="99"/>
    <w:semiHidden/>
    <w:unhideWhenUsed/>
    <w:rsid w:val="00DA41C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DA41C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A41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1CE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A41CE"/>
  </w:style>
  <w:style w:type="paragraph" w:styleId="ac">
    <w:name w:val="Body Text"/>
    <w:basedOn w:val="a"/>
    <w:link w:val="ad"/>
    <w:uiPriority w:val="1"/>
    <w:semiHidden/>
    <w:unhideWhenUsed/>
    <w:qFormat/>
    <w:rsid w:val="00306FC2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semiHidden/>
    <w:rsid w:val="00306FC2"/>
    <w:rPr>
      <w:rFonts w:eastAsia="Times New Roman" w:cs="Times New Roman"/>
      <w:sz w:val="24"/>
      <w:szCs w:val="24"/>
    </w:rPr>
  </w:style>
  <w:style w:type="character" w:styleId="ae">
    <w:name w:val="Strong"/>
    <w:basedOn w:val="a0"/>
    <w:qFormat/>
    <w:rsid w:val="00306FC2"/>
    <w:rPr>
      <w:b/>
      <w:bCs/>
    </w:rPr>
  </w:style>
  <w:style w:type="table" w:styleId="af">
    <w:name w:val="Table Grid"/>
    <w:basedOn w:val="a1"/>
    <w:uiPriority w:val="59"/>
    <w:rsid w:val="00306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9E0BD0"/>
    <w:pPr>
      <w:ind w:left="720"/>
    </w:pPr>
    <w:rPr>
      <w:rFonts w:ascii="Calibri" w:eastAsia="Calibri" w:hAnsi="Calibri" w:cs="Calibri"/>
      <w:lang w:eastAsia="ar-SA"/>
    </w:rPr>
  </w:style>
  <w:style w:type="paragraph" w:customStyle="1" w:styleId="af1">
    <w:name w:val="Содержимое таблицы"/>
    <w:basedOn w:val="a"/>
    <w:uiPriority w:val="99"/>
    <w:rsid w:val="009E0BD0"/>
    <w:pPr>
      <w:suppressLineNumbers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C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A41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A41CE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A41CE"/>
  </w:style>
  <w:style w:type="character" w:customStyle="1" w:styleId="20">
    <w:name w:val="Заголовок 2 Знак"/>
    <w:basedOn w:val="a0"/>
    <w:link w:val="2"/>
    <w:uiPriority w:val="9"/>
    <w:rsid w:val="00DA41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A41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A41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41CE"/>
  </w:style>
  <w:style w:type="paragraph" w:styleId="a5">
    <w:name w:val="footer"/>
    <w:basedOn w:val="a"/>
    <w:link w:val="a6"/>
    <w:uiPriority w:val="99"/>
    <w:unhideWhenUsed/>
    <w:rsid w:val="00DA41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41CE"/>
  </w:style>
  <w:style w:type="character" w:styleId="a7">
    <w:name w:val="Hyperlink"/>
    <w:basedOn w:val="a0"/>
    <w:uiPriority w:val="99"/>
    <w:semiHidden/>
    <w:unhideWhenUsed/>
    <w:rsid w:val="00DA41C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DA41C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A41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1CE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A41CE"/>
  </w:style>
  <w:style w:type="paragraph" w:styleId="ac">
    <w:name w:val="Body Text"/>
    <w:basedOn w:val="a"/>
    <w:link w:val="ad"/>
    <w:uiPriority w:val="1"/>
    <w:semiHidden/>
    <w:unhideWhenUsed/>
    <w:qFormat/>
    <w:rsid w:val="00306FC2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semiHidden/>
    <w:rsid w:val="00306FC2"/>
    <w:rPr>
      <w:rFonts w:eastAsia="Times New Roman" w:cs="Times New Roman"/>
      <w:sz w:val="24"/>
      <w:szCs w:val="24"/>
    </w:rPr>
  </w:style>
  <w:style w:type="character" w:styleId="ae">
    <w:name w:val="Strong"/>
    <w:basedOn w:val="a0"/>
    <w:qFormat/>
    <w:rsid w:val="00306FC2"/>
    <w:rPr>
      <w:b/>
      <w:bCs/>
    </w:rPr>
  </w:style>
  <w:style w:type="table" w:styleId="af">
    <w:name w:val="Table Grid"/>
    <w:basedOn w:val="a1"/>
    <w:uiPriority w:val="59"/>
    <w:rsid w:val="00306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9E0BD0"/>
    <w:pPr>
      <w:ind w:left="720"/>
    </w:pPr>
    <w:rPr>
      <w:rFonts w:ascii="Calibri" w:eastAsia="Calibri" w:hAnsi="Calibri" w:cs="Calibri"/>
      <w:lang w:eastAsia="ar-SA"/>
    </w:rPr>
  </w:style>
  <w:style w:type="paragraph" w:customStyle="1" w:styleId="af1">
    <w:name w:val="Содержимое таблицы"/>
    <w:basedOn w:val="a"/>
    <w:uiPriority w:val="99"/>
    <w:rsid w:val="009E0BD0"/>
    <w:pPr>
      <w:suppressLineNumbers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608565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735001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735001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5735001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60856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3613</Words>
  <Characters>20597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2023-10-31T12:15:00Z</dcterms:created>
  <dcterms:modified xsi:type="dcterms:W3CDTF">2023-11-07T07:41:00Z</dcterms:modified>
</cp:coreProperties>
</file>